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6651"/>
        <w:gridCol w:w="7461"/>
      </w:tblGrid>
      <w:tr w:rsidR="009C36EE" w:rsidRPr="004B2229">
        <w:trPr>
          <w:trHeight w:val="2552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122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ПОГОДЖУЮ</w:t>
            </w:r>
          </w:p>
          <w:p w:rsidR="009C36EE" w:rsidRPr="00A12223" w:rsidRDefault="009C36EE" w:rsidP="00A12223">
            <w:pPr>
              <w:pStyle w:val="Heading2"/>
              <w:jc w:val="both"/>
              <w:rPr>
                <w:rFonts w:ascii="Times New Roman" w:hAnsi="Times New Roman" w:cs="Times New Roman"/>
                <w:i w:val="0"/>
                <w:iCs w:val="0"/>
                <w:lang w:val="uk-UA"/>
              </w:rPr>
            </w:pPr>
            <w:r w:rsidRPr="00A12223">
              <w:rPr>
                <w:rFonts w:ascii="Times New Roman" w:hAnsi="Times New Roman" w:cs="Times New Roman"/>
                <w:i w:val="0"/>
                <w:iCs w:val="0"/>
                <w:lang w:val="uk-UA"/>
              </w:rPr>
              <w:t xml:space="preserve">Завідувач  Борзнянського                                                                                                    </w:t>
            </w:r>
          </w:p>
          <w:p w:rsidR="009C36EE" w:rsidRPr="00A12223" w:rsidRDefault="009C36EE" w:rsidP="00A12223">
            <w:pPr>
              <w:pStyle w:val="Heading2"/>
              <w:jc w:val="both"/>
              <w:rPr>
                <w:rFonts w:ascii="Times New Roman" w:hAnsi="Times New Roman" w:cs="Times New Roman"/>
                <w:i w:val="0"/>
                <w:iCs w:val="0"/>
                <w:lang w:val="uk-UA"/>
              </w:rPr>
            </w:pPr>
            <w:r w:rsidRPr="00A12223">
              <w:rPr>
                <w:rFonts w:ascii="Times New Roman" w:hAnsi="Times New Roman" w:cs="Times New Roman"/>
                <w:i w:val="0"/>
                <w:iCs w:val="0"/>
                <w:lang w:val="uk-UA"/>
              </w:rPr>
              <w:t xml:space="preserve">міжрайонного відділу                                                                                                                                                                   </w:t>
            </w:r>
          </w:p>
          <w:p w:rsidR="009C36EE" w:rsidRPr="00A12223" w:rsidRDefault="009C36EE" w:rsidP="00A12223">
            <w:pPr>
              <w:pStyle w:val="Heading2"/>
              <w:jc w:val="both"/>
              <w:rPr>
                <w:rFonts w:ascii="Times New Roman" w:hAnsi="Times New Roman" w:cs="Times New Roman"/>
                <w:i w:val="0"/>
                <w:iCs w:val="0"/>
                <w:lang w:val="uk-UA"/>
              </w:rPr>
            </w:pPr>
            <w:r w:rsidRPr="00A12223">
              <w:rPr>
                <w:rFonts w:ascii="Times New Roman" w:hAnsi="Times New Roman" w:cs="Times New Roman"/>
                <w:i w:val="0"/>
                <w:iCs w:val="0"/>
                <w:lang w:val="uk-UA"/>
              </w:rPr>
              <w:t>ДУ</w:t>
            </w:r>
            <w:r w:rsidRPr="00A12223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A12223">
              <w:rPr>
                <w:rFonts w:ascii="Times New Roman" w:hAnsi="Times New Roman" w:cs="Times New Roman"/>
                <w:i w:val="0"/>
                <w:iCs w:val="0"/>
                <w:lang w:val="uk-UA"/>
              </w:rPr>
              <w:t xml:space="preserve">«Чернігівський обласний </w:t>
            </w:r>
          </w:p>
          <w:p w:rsidR="009C36EE" w:rsidRPr="00A12223" w:rsidRDefault="009C36EE" w:rsidP="00A12223">
            <w:pPr>
              <w:pStyle w:val="Heading2"/>
              <w:jc w:val="both"/>
              <w:rPr>
                <w:rFonts w:ascii="Times New Roman" w:hAnsi="Times New Roman" w:cs="Times New Roman"/>
                <w:i w:val="0"/>
                <w:iCs w:val="0"/>
                <w:lang w:val="uk-UA"/>
              </w:rPr>
            </w:pPr>
            <w:r w:rsidRPr="00A12223">
              <w:rPr>
                <w:rFonts w:ascii="Times New Roman" w:hAnsi="Times New Roman" w:cs="Times New Roman"/>
                <w:i w:val="0"/>
                <w:iCs w:val="0"/>
                <w:lang w:val="uk-UA"/>
              </w:rPr>
              <w:t>лабораторний центр МОЗ України»</w:t>
            </w:r>
          </w:p>
          <w:p w:rsidR="009C36EE" w:rsidRPr="004B2229" w:rsidRDefault="009C36EE" w:rsidP="00A122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_________________І.І. Вовк</w:t>
            </w:r>
          </w:p>
          <w:p w:rsidR="009C36EE" w:rsidRPr="004B2229" w:rsidRDefault="009C36EE" w:rsidP="00A122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"</w:t>
            </w: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" </w:t>
            </w: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</w:t>
            </w: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року    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12223">
            <w:pPr>
              <w:ind w:left="24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ЗАТВЕРДЖУЮ</w:t>
            </w:r>
          </w:p>
          <w:p w:rsidR="009C36EE" w:rsidRPr="00A12223" w:rsidRDefault="009C36EE" w:rsidP="00A12223">
            <w:pPr>
              <w:pStyle w:val="Heading2"/>
              <w:ind w:left="2466"/>
              <w:jc w:val="both"/>
              <w:rPr>
                <w:rFonts w:ascii="Times New Roman" w:hAnsi="Times New Roman" w:cs="Times New Roman"/>
                <w:i w:val="0"/>
                <w:iCs w:val="0"/>
                <w:lang w:val="uk-UA"/>
              </w:rPr>
            </w:pPr>
            <w:r w:rsidRPr="00A12223">
              <w:rPr>
                <w:rFonts w:ascii="Times New Roman" w:hAnsi="Times New Roman" w:cs="Times New Roman"/>
                <w:i w:val="0"/>
                <w:iCs w:val="0"/>
                <w:lang w:val="uk-UA"/>
              </w:rPr>
              <w:t>Директор ДУ</w:t>
            </w:r>
            <w:r w:rsidRPr="00A12223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A12223">
              <w:rPr>
                <w:rFonts w:ascii="Times New Roman" w:hAnsi="Times New Roman" w:cs="Times New Roman"/>
                <w:i w:val="0"/>
                <w:iCs w:val="0"/>
                <w:lang w:val="uk-UA"/>
              </w:rPr>
              <w:t>«Чернігівський обласний лабораторний центр МОЗ України»</w:t>
            </w:r>
          </w:p>
          <w:p w:rsidR="009C36EE" w:rsidRPr="004B2229" w:rsidRDefault="009C36EE" w:rsidP="00A12223">
            <w:pPr>
              <w:ind w:left="25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_________________М.П.Донець</w:t>
            </w:r>
          </w:p>
          <w:p w:rsidR="009C36EE" w:rsidRPr="004B2229" w:rsidRDefault="009C36EE" w:rsidP="00A12223">
            <w:pPr>
              <w:ind w:left="25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"</w:t>
            </w: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____</w:t>
            </w: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" </w:t>
            </w: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______________</w:t>
            </w: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року    </w:t>
            </w:r>
          </w:p>
        </w:tc>
      </w:tr>
    </w:tbl>
    <w:p w:rsidR="009C36EE" w:rsidRPr="00A12223" w:rsidRDefault="009C36EE" w:rsidP="00A12223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</w:t>
      </w:r>
      <w:r w:rsidRPr="00A1222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  </w:t>
      </w:r>
    </w:p>
    <w:p w:rsidR="009C36EE" w:rsidRPr="00A12223" w:rsidRDefault="009C36EE" w:rsidP="00A12223">
      <w:pPr>
        <w:pStyle w:val="Heading3"/>
        <w:rPr>
          <w:rFonts w:ascii="Times New Roman" w:hAnsi="Times New Roman" w:cs="Times New Roman"/>
          <w:u w:val="single"/>
          <w:lang w:val="en-US"/>
        </w:rPr>
      </w:pPr>
    </w:p>
    <w:p w:rsidR="009C36EE" w:rsidRPr="00A12223" w:rsidRDefault="009C36EE" w:rsidP="00A12223">
      <w:pPr>
        <w:pStyle w:val="Heading3"/>
        <w:rPr>
          <w:rFonts w:ascii="Times New Roman" w:hAnsi="Times New Roman" w:cs="Times New Roman"/>
          <w:sz w:val="28"/>
          <w:szCs w:val="28"/>
          <w:u w:val="single"/>
        </w:rPr>
      </w:pPr>
      <w:r w:rsidRPr="00A12223">
        <w:rPr>
          <w:rFonts w:ascii="Times New Roman" w:hAnsi="Times New Roman" w:cs="Times New Roman"/>
          <w:sz w:val="28"/>
          <w:szCs w:val="28"/>
          <w:u w:val="single"/>
        </w:rPr>
        <w:t>1.Основні завдання Бахмацького районного лабораторного відділення Борзнянського міжрайонного відділу ДУ «Чернігівський обласний лабораторний центр МОЗ України»</w:t>
      </w:r>
    </w:p>
    <w:p w:rsidR="009C36EE" w:rsidRPr="00A12223" w:rsidRDefault="009C36EE" w:rsidP="00A12223">
      <w:pPr>
        <w:pStyle w:val="Iauiue"/>
        <w:jc w:val="both"/>
        <w:rPr>
          <w:sz w:val="28"/>
          <w:szCs w:val="28"/>
          <w:lang w:val="uk-UA"/>
        </w:rPr>
      </w:pPr>
    </w:p>
    <w:p w:rsidR="009C36EE" w:rsidRPr="008207EC" w:rsidRDefault="009C36EE" w:rsidP="00A1222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noProof/>
          <w:lang w:val="uk-UA"/>
        </w:rPr>
      </w:pPr>
      <w:r w:rsidRPr="008207EC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Основним завданням відділення є реалізація державної політики у сфері </w:t>
      </w:r>
      <w:r w:rsidRPr="008207EC">
        <w:rPr>
          <w:rFonts w:ascii="Times New Roman" w:hAnsi="Times New Roman" w:cs="Times New Roman"/>
          <w:b w:val="0"/>
          <w:bCs w:val="0"/>
          <w:i w:val="0"/>
          <w:iCs w:val="0"/>
          <w:noProof/>
          <w:lang w:val="uk-UA"/>
        </w:rPr>
        <w:t>санітарного та епідемічного благополуччя населення, що передбачає:</w:t>
      </w:r>
    </w:p>
    <w:p w:rsidR="009C36EE" w:rsidRPr="00A12223" w:rsidRDefault="009C36EE" w:rsidP="00A1222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A12223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1) здійснення:</w:t>
      </w:r>
    </w:p>
    <w:p w:rsidR="009C36EE" w:rsidRPr="00A12223" w:rsidRDefault="009C36EE" w:rsidP="00A1222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A12223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- мікробіологічних, вірусологічних, паразитологічних, санітарно-гігієнічних, токсиколого-гігієнічних, фізичних, радіологічних, молекулярно-генетичних та інших досліджень щодо безпеки факторів, що можуть небезпечно впливати на стан здоров'я людини у будівлях, спорудах, на територіях, сировині, продукції, об'єктах виробничого середовища, питній воді, ґрунті, повітрі, біоматеріалів та довкіллі, в т. ч. діагностичні;</w:t>
      </w:r>
    </w:p>
    <w:p w:rsidR="009C36EE" w:rsidRPr="00A12223" w:rsidRDefault="009C36EE" w:rsidP="00A1222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A12223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- досліджень стану здоров'я населення та середовища життєдіяльності людини, виявлення причинно-наслідкових зв'язків між станом здоров'я населення та впливом на нього факторів середовища життєдіяльності людини;</w:t>
      </w:r>
    </w:p>
    <w:p w:rsidR="009C36EE" w:rsidRDefault="009C36EE" w:rsidP="00A1222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A12223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- медичного контролю за особами, відносно яких є відомості щодо можливого їх зараження збудниками особливо небезпечних та небезпечних інфекційних хвороб або перебування у зоні можливого негативного впливу хімічних, біологічних, радіоактивних речовин, шкідливих для здоров'я людини, з метою своєчасного виявлення клінічних ознак захворювання та попередження його поширення;</w:t>
      </w:r>
    </w:p>
    <w:p w:rsidR="009C36EE" w:rsidRPr="00A12223" w:rsidRDefault="009C36EE" w:rsidP="00A12223">
      <w:pPr>
        <w:rPr>
          <w:lang w:val="uk-UA"/>
        </w:rPr>
      </w:pPr>
    </w:p>
    <w:p w:rsidR="009C36EE" w:rsidRDefault="009C36EE" w:rsidP="00A1222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8207EC">
        <w:rPr>
          <w:lang w:val="uk-UA"/>
        </w:rPr>
        <w:t xml:space="preserve">- </w:t>
      </w:r>
      <w:r w:rsidRPr="008207EC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медико-санітарних заходів (організаційні, протиепідемічні та профілактичні) з метою недопущення поширення інфекційної хвороби, що має міжнародне значення;</w:t>
      </w:r>
    </w:p>
    <w:p w:rsidR="009C36EE" w:rsidRPr="00A12223" w:rsidRDefault="009C36EE" w:rsidP="00A12223">
      <w:pPr>
        <w:rPr>
          <w:lang w:val="uk-UA"/>
        </w:rPr>
      </w:pPr>
    </w:p>
    <w:p w:rsidR="009C36EE" w:rsidRDefault="009C36EE" w:rsidP="00A1222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8207EC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- епідеміологічних розслідувань випадків та спалахів інфекційних хвороб, отруєнь, радіаційних аварій з метою встановлення причин їх виникнення, факторів передачі інфекції, визначення меж осередків інфекційних хвороб, масштабів поширення та надання пропозицій щодо їх локалізації та ліквідації;</w:t>
      </w:r>
    </w:p>
    <w:p w:rsidR="009C36EE" w:rsidRPr="00A12223" w:rsidRDefault="009C36EE" w:rsidP="00A12223">
      <w:pPr>
        <w:rPr>
          <w:lang w:val="uk-UA"/>
        </w:rPr>
      </w:pPr>
    </w:p>
    <w:p w:rsidR="009C36EE" w:rsidRPr="008207EC" w:rsidRDefault="009C36EE" w:rsidP="00A1222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8207EC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2) проведення:</w:t>
      </w:r>
    </w:p>
    <w:p w:rsidR="009C36EE" w:rsidRPr="008207EC" w:rsidRDefault="009C36EE" w:rsidP="00A1222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8207EC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- державного обліку інфекційних і професійних захворювань та отруєнь, дослідження розповсюдження інфекційних хвороб, професійних захворювань, масових неінфекційних захворювань (отруєнь), радіаційних уражень людей, а також проведення заключних дезінфекційних заходів;</w:t>
      </w:r>
    </w:p>
    <w:p w:rsidR="009C36EE" w:rsidRPr="00A12223" w:rsidRDefault="009C36EE" w:rsidP="00A1222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A12223">
        <w:rPr>
          <w:rFonts w:ascii="Times New Roman" w:hAnsi="Times New Roman" w:cs="Times New Roman"/>
          <w:b w:val="0"/>
          <w:bCs w:val="0"/>
          <w:i w:val="0"/>
          <w:iCs w:val="0"/>
        </w:rPr>
        <w:t>- оцінки безпечності впливу на людину фізичних, хімічних, біологічних факторів середовища життєдіяльності людини та надання за результатами такої оцінки відповідних рекомендацій та заключень;</w:t>
      </w:r>
    </w:p>
    <w:p w:rsidR="009C36EE" w:rsidRPr="00A12223" w:rsidRDefault="009C36EE" w:rsidP="00A1222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A12223">
        <w:rPr>
          <w:rFonts w:ascii="Times New Roman" w:hAnsi="Times New Roman" w:cs="Times New Roman"/>
          <w:b w:val="0"/>
          <w:bCs w:val="0"/>
          <w:i w:val="0"/>
          <w:iCs w:val="0"/>
        </w:rPr>
        <w:t>- лабораторних та інструментальних досліджень і випробувань на підприємствах, установах та організаціях для потреб атестації робочих місць за умовами праці;</w:t>
      </w:r>
    </w:p>
    <w:p w:rsidR="009C36EE" w:rsidRPr="00A12223" w:rsidRDefault="009C36EE" w:rsidP="00A1222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A12223">
        <w:rPr>
          <w:rFonts w:ascii="Times New Roman" w:hAnsi="Times New Roman" w:cs="Times New Roman"/>
          <w:b w:val="0"/>
          <w:bCs w:val="0"/>
          <w:i w:val="0"/>
          <w:iCs w:val="0"/>
          <w:lang w:eastAsia="uk-UA"/>
        </w:rPr>
        <w:t>-  профілактичних та поточних дезінфекційних заходів;</w:t>
      </w:r>
    </w:p>
    <w:p w:rsidR="009C36EE" w:rsidRPr="00A12223" w:rsidRDefault="009C36EE" w:rsidP="00A1222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A12223">
        <w:rPr>
          <w:rFonts w:ascii="Times New Roman" w:hAnsi="Times New Roman" w:cs="Times New Roman"/>
          <w:b w:val="0"/>
          <w:bCs w:val="0"/>
          <w:i w:val="0"/>
          <w:iCs w:val="0"/>
        </w:rPr>
        <w:t>- навчання на робочих місцях.</w:t>
      </w:r>
    </w:p>
    <w:p w:rsidR="009C36EE" w:rsidRDefault="009C36EE">
      <w:pPr>
        <w:rPr>
          <w:rFonts w:ascii="Times New Roman" w:hAnsi="Times New Roman" w:cs="Times New Roman"/>
          <w:lang w:val="uk-UA"/>
        </w:rPr>
      </w:pPr>
    </w:p>
    <w:p w:rsidR="009C36EE" w:rsidRDefault="009C36EE">
      <w:pPr>
        <w:rPr>
          <w:rFonts w:ascii="Times New Roman" w:hAnsi="Times New Roman" w:cs="Times New Roman"/>
          <w:lang w:val="uk-UA"/>
        </w:rPr>
      </w:pPr>
    </w:p>
    <w:p w:rsidR="009C36EE" w:rsidRDefault="009C36EE">
      <w:pPr>
        <w:rPr>
          <w:rFonts w:ascii="Times New Roman" w:hAnsi="Times New Roman" w:cs="Times New Roman"/>
          <w:lang w:val="uk-UA"/>
        </w:rPr>
      </w:pPr>
    </w:p>
    <w:p w:rsidR="009C36EE" w:rsidRDefault="009C36EE">
      <w:pPr>
        <w:rPr>
          <w:rFonts w:ascii="Times New Roman" w:hAnsi="Times New Roman" w:cs="Times New Roman"/>
          <w:lang w:val="uk-UA"/>
        </w:rPr>
      </w:pPr>
    </w:p>
    <w:p w:rsidR="009C36EE" w:rsidRDefault="009C36EE">
      <w:pPr>
        <w:rPr>
          <w:rFonts w:ascii="Times New Roman" w:hAnsi="Times New Roman" w:cs="Times New Roman"/>
          <w:lang w:val="uk-UA"/>
        </w:rPr>
      </w:pPr>
    </w:p>
    <w:p w:rsidR="009C36EE" w:rsidRDefault="009C36EE">
      <w:pPr>
        <w:rPr>
          <w:rFonts w:ascii="Times New Roman" w:hAnsi="Times New Roman" w:cs="Times New Roman"/>
          <w:lang w:val="uk-UA"/>
        </w:rPr>
      </w:pPr>
    </w:p>
    <w:p w:rsidR="009C36EE" w:rsidRDefault="009C36EE">
      <w:pPr>
        <w:rPr>
          <w:rFonts w:ascii="Times New Roman" w:hAnsi="Times New Roman" w:cs="Times New Roman"/>
          <w:lang w:val="uk-UA"/>
        </w:rPr>
      </w:pPr>
    </w:p>
    <w:p w:rsidR="009C36EE" w:rsidRDefault="009C36EE">
      <w:pPr>
        <w:rPr>
          <w:rFonts w:ascii="Times New Roman" w:hAnsi="Times New Roman" w:cs="Times New Roman"/>
          <w:lang w:val="uk-UA"/>
        </w:rPr>
      </w:pPr>
    </w:p>
    <w:p w:rsidR="009C36EE" w:rsidRPr="00A12223" w:rsidRDefault="009C36EE" w:rsidP="00A12223">
      <w:pPr>
        <w:pStyle w:val="1"/>
        <w:rPr>
          <w:b/>
          <w:bCs/>
          <w:u w:val="single"/>
          <w:lang w:val="ru-RU"/>
        </w:rPr>
      </w:pPr>
      <w:r w:rsidRPr="00A12223">
        <w:rPr>
          <w:b/>
          <w:bCs/>
          <w:u w:val="single"/>
          <w:lang w:val="uk-UA"/>
        </w:rPr>
        <w:t xml:space="preserve">2. Основні організаційні заходи </w:t>
      </w:r>
    </w:p>
    <w:p w:rsidR="009C36EE" w:rsidRPr="00A12223" w:rsidRDefault="009C36EE" w:rsidP="00A12223">
      <w:pPr>
        <w:pStyle w:val="a"/>
        <w:jc w:val="center"/>
        <w:rPr>
          <w:b/>
          <w:bCs/>
        </w:rPr>
      </w:pPr>
    </w:p>
    <w:tbl>
      <w:tblPr>
        <w:tblW w:w="1420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0"/>
        <w:gridCol w:w="7155"/>
        <w:gridCol w:w="2693"/>
        <w:gridCol w:w="3827"/>
        <w:gridCol w:w="25"/>
      </w:tblGrid>
      <w:tr w:rsidR="009C36EE" w:rsidRPr="004B2229">
        <w:trPr>
          <w:gridAfter w:val="1"/>
          <w:wAfter w:w="25" w:type="dxa"/>
        </w:trPr>
        <w:tc>
          <w:tcPr>
            <w:tcW w:w="500" w:type="dxa"/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36EE" w:rsidRPr="004B2229" w:rsidRDefault="009C36EE" w:rsidP="00A33D99">
            <w:pPr>
              <w:ind w:left="-108" w:right="-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15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693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827" w:type="dxa"/>
          </w:tcPr>
          <w:p w:rsidR="009C36EE" w:rsidRPr="00A12223" w:rsidRDefault="009C36EE" w:rsidP="00A33D99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A1222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Відповідальні</w:t>
            </w:r>
          </w:p>
        </w:tc>
      </w:tr>
      <w:tr w:rsidR="009C36EE" w:rsidRPr="004B2229">
        <w:trPr>
          <w:gridAfter w:val="1"/>
          <w:wAfter w:w="25" w:type="dxa"/>
        </w:trPr>
        <w:tc>
          <w:tcPr>
            <w:tcW w:w="500" w:type="dxa"/>
          </w:tcPr>
          <w:p w:rsidR="009C36EE" w:rsidRPr="00A12223" w:rsidRDefault="009C36EE" w:rsidP="00A33D99">
            <w:pPr>
              <w:pStyle w:val="1"/>
              <w:keepNext w:val="0"/>
              <w:rPr>
                <w:lang w:val="uk-UA"/>
              </w:rPr>
            </w:pPr>
            <w:r w:rsidRPr="00A12223">
              <w:rPr>
                <w:lang w:val="uk-UA"/>
              </w:rPr>
              <w:t>1</w:t>
            </w:r>
          </w:p>
        </w:tc>
        <w:tc>
          <w:tcPr>
            <w:tcW w:w="715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12223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2.1. </w:t>
            </w:r>
            <w:r w:rsidRPr="00A12223">
              <w:rPr>
                <w:b/>
                <w:bCs/>
                <w:sz w:val="28"/>
                <w:szCs w:val="28"/>
                <w:u w:val="single"/>
                <w:lang w:val="uk-UA"/>
              </w:rPr>
              <w:t>Планування роботи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12223">
              <w:rPr>
                <w:b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5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A12223">
              <w:rPr>
                <w:b/>
                <w:bCs/>
                <w:sz w:val="28"/>
                <w:szCs w:val="28"/>
                <w:u w:val="single"/>
                <w:lang w:val="uk-UA"/>
              </w:rPr>
              <w:t>Підготувати: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2223"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A12223">
              <w:rPr>
                <w:sz w:val="28"/>
                <w:szCs w:val="28"/>
                <w:lang w:val="uk-UA"/>
              </w:rPr>
              <w:t>річний план роботи відділення;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Листопад - грудень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Завідувач, фахівці відділення</w:t>
            </w:r>
          </w:p>
          <w:p w:rsidR="009C36EE" w:rsidRPr="00A12223" w:rsidRDefault="009C36EE" w:rsidP="00A33D99">
            <w:pPr>
              <w:pStyle w:val="a"/>
              <w:ind w:right="-108"/>
              <w:rPr>
                <w:sz w:val="10"/>
                <w:szCs w:val="10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квартальні плани роботи відділення;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Щоквартально (до 25 числа місяця, що передує кварталу)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5"/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 xml:space="preserve">- річні статистичні звіти.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Відповідно до наказу МОЗ України та Центру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jc w:val="center"/>
              <w:rPr>
                <w:sz w:val="10"/>
                <w:szCs w:val="10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12223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5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Організувати та провести оперативні наради при завідувачу відділення.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Упродовж року</w:t>
            </w:r>
          </w:p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(щопонеділка)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 xml:space="preserve">          Завідувач відділення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12223"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Pr="00A12223">
              <w:rPr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5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A12223">
              <w:rPr>
                <w:b/>
                <w:bCs/>
                <w:sz w:val="28"/>
                <w:szCs w:val="28"/>
                <w:u w:val="single"/>
                <w:lang w:val="uk-UA"/>
              </w:rPr>
              <w:t>Прийняти участь 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4"/>
              <w:jc w:val="both"/>
              <w:rPr>
                <w:b/>
                <w:bCs/>
                <w:sz w:val="10"/>
                <w:szCs w:val="10"/>
                <w:u w:val="single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нарадах організованих ДУ «Чернігівський обласний лабораторний центр МОЗ України»;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both"/>
              <w:rPr>
                <w:sz w:val="10"/>
                <w:szCs w:val="10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засіданнях комісій при районній державній адміністрації;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jc w:val="center"/>
              <w:rPr>
                <w:sz w:val="28"/>
                <w:szCs w:val="28"/>
              </w:rPr>
            </w:pPr>
            <w:r w:rsidRPr="00A12223">
              <w:rPr>
                <w:sz w:val="28"/>
                <w:szCs w:val="28"/>
                <w:lang w:val="uk-UA"/>
              </w:rPr>
              <w:t xml:space="preserve">Упродовж року </w:t>
            </w:r>
          </w:p>
          <w:p w:rsidR="009C36EE" w:rsidRPr="00A12223" w:rsidRDefault="009C36EE" w:rsidP="00A33D99">
            <w:pPr>
              <w:pStyle w:val="a"/>
              <w:ind w:right="-108"/>
              <w:jc w:val="center"/>
              <w:rPr>
                <w:sz w:val="10"/>
                <w:szCs w:val="10"/>
              </w:rPr>
            </w:pPr>
            <w:r w:rsidRPr="00A12223">
              <w:rPr>
                <w:sz w:val="28"/>
                <w:szCs w:val="28"/>
                <w:lang w:val="uk-UA"/>
              </w:rPr>
              <w:t>(за запитом РДА</w:t>
            </w:r>
            <w:r w:rsidRPr="00A12223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4"/>
              <w:jc w:val="both"/>
              <w:rPr>
                <w:sz w:val="10"/>
                <w:szCs w:val="10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селекторних нарадах ДУ «Чернігівський обласний лабораторний центр МОЗ України».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Упродовж року</w:t>
            </w:r>
          </w:p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(при необхідності)</w:t>
            </w:r>
          </w:p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jc w:val="center"/>
              <w:rPr>
                <w:sz w:val="10"/>
                <w:szCs w:val="10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12223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своєчасне подання інформацій з виконання контрольних документів, які повинні надавати відокремлені структурні підрозділи для узагальнення до ДУ «Чернігівський ОЛЦ МОЗ України» у 2019 році.</w:t>
            </w:r>
          </w:p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 xml:space="preserve">Згідно </w:t>
            </w:r>
          </w:p>
          <w:p w:rsidR="009C36EE" w:rsidRPr="00A12223" w:rsidRDefault="009C36EE" w:rsidP="00A33D99">
            <w:pPr>
              <w:pStyle w:val="a"/>
              <w:jc w:val="center"/>
              <w:rPr>
                <w:sz w:val="28"/>
                <w:szCs w:val="28"/>
                <w:lang w:val="en-US"/>
              </w:rPr>
            </w:pPr>
            <w:r w:rsidRPr="00A12223">
              <w:rPr>
                <w:sz w:val="28"/>
                <w:szCs w:val="28"/>
                <w:lang w:val="uk-UA"/>
              </w:rPr>
              <w:t xml:space="preserve">з додатком №1 </w:t>
            </w:r>
          </w:p>
          <w:p w:rsidR="009C36EE" w:rsidRPr="00A12223" w:rsidRDefault="009C36EE" w:rsidP="00A33D99">
            <w:pPr>
              <w:pStyle w:val="a"/>
              <w:ind w:left="-108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3436"/>
              </w:tabs>
              <w:ind w:right="-108"/>
              <w:jc w:val="center"/>
              <w:rPr>
                <w:sz w:val="10"/>
                <w:szCs w:val="10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A12223">
              <w:rPr>
                <w:b/>
                <w:bCs/>
                <w:sz w:val="28"/>
                <w:szCs w:val="28"/>
                <w:u w:val="single"/>
                <w:lang w:val="uk-UA"/>
              </w:rPr>
              <w:t>2.2 Заходи з охорони праці та техніки безпеки</w:t>
            </w:r>
          </w:p>
          <w:p w:rsidR="009C36EE" w:rsidRPr="00A12223" w:rsidRDefault="009C36EE" w:rsidP="00A33D99">
            <w:pPr>
              <w:pStyle w:val="a"/>
              <w:jc w:val="center"/>
              <w:rPr>
                <w:sz w:val="10"/>
                <w:szCs w:val="10"/>
                <w:u w:val="single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інструктажі з охорони праці, протипожежної безпеки при прийомі на роботу</w:t>
            </w: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інструктажі на робочих місцях.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33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47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 xml:space="preserve"> Відповідальна особа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2223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Контролювати: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3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47"/>
              <w:rPr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 дотримання правил, норм, вимог інструкцій з охорони    праці,  пожежної безпеки;</w:t>
            </w:r>
          </w:p>
          <w:p w:rsidR="009C36EE" w:rsidRPr="00A12223" w:rsidRDefault="009C36EE" w:rsidP="00A33D99">
            <w:pPr>
              <w:pStyle w:val="a"/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 проведення інструктажів з охорони праці на робочих місцях ;</w:t>
            </w:r>
          </w:p>
          <w:p w:rsidR="009C36EE" w:rsidRPr="00A12223" w:rsidRDefault="009C36EE" w:rsidP="00A33D99">
            <w:pPr>
              <w:pStyle w:val="a"/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ведення  журналів реєстрації  інструктажів;</w:t>
            </w:r>
          </w:p>
          <w:p w:rsidR="009C36EE" w:rsidRPr="00A12223" w:rsidRDefault="009C36EE" w:rsidP="00A33D99">
            <w:pPr>
              <w:pStyle w:val="a"/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наявність відповідних інструкцій  з техніки безпеки на робочих місцях, терміни їх дії та реєстрацію в журналах.</w:t>
            </w:r>
          </w:p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терміни проведення навчання та перевірки знань з питань охорони праці персоналу, що задіяний на роботах підвищеної небезпеки (обслуговування автоклавів та дезкамер);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33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// -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47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pStyle w:val="a"/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Приймати участь в роботі комісії з охорони праці установи (розслідування нещасних випадків, що стались  з працівниками та ін.)</w:t>
            </w:r>
          </w:p>
          <w:p w:rsidR="009C36EE" w:rsidRDefault="009C36EE" w:rsidP="00A33D99">
            <w:pPr>
              <w:pStyle w:val="a"/>
              <w:jc w:val="both"/>
              <w:rPr>
                <w:sz w:val="28"/>
                <w:szCs w:val="28"/>
                <w:lang w:val="uk-UA"/>
              </w:rPr>
            </w:pPr>
          </w:p>
          <w:p w:rsidR="009C36EE" w:rsidRPr="00A12223" w:rsidRDefault="009C36EE" w:rsidP="00A33D99">
            <w:pPr>
              <w:pStyle w:val="a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33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// -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47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47"/>
              <w:jc w:val="center"/>
              <w:rPr>
                <w:b/>
                <w:bCs/>
                <w:sz w:val="10"/>
                <w:szCs w:val="10"/>
                <w:u w:val="single"/>
                <w:lang w:val="uk-UA"/>
              </w:rPr>
            </w:pPr>
          </w:p>
          <w:p w:rsidR="009C36EE" w:rsidRDefault="009C36EE" w:rsidP="00A33D99">
            <w:pPr>
              <w:pStyle w:val="a"/>
              <w:ind w:right="-147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9C36EE" w:rsidRDefault="009C36EE" w:rsidP="00A33D99">
            <w:pPr>
              <w:pStyle w:val="a"/>
              <w:ind w:right="-147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9C36EE" w:rsidRPr="00A12223" w:rsidRDefault="009C36EE" w:rsidP="00A33D99">
            <w:pPr>
              <w:pStyle w:val="a"/>
              <w:ind w:right="-147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A12223">
              <w:rPr>
                <w:b/>
                <w:bCs/>
                <w:sz w:val="28"/>
                <w:szCs w:val="28"/>
                <w:u w:val="single"/>
                <w:lang w:val="uk-UA"/>
              </w:rPr>
              <w:t>2.3 Заходи з питань цивільного захисту населення та надзвичайних ситуацій</w:t>
            </w:r>
          </w:p>
          <w:p w:rsidR="009C36EE" w:rsidRPr="00A12223" w:rsidRDefault="009C36EE" w:rsidP="00A33D99">
            <w:pPr>
              <w:pStyle w:val="a"/>
              <w:ind w:right="-147"/>
              <w:jc w:val="center"/>
              <w:rPr>
                <w:sz w:val="10"/>
                <w:szCs w:val="10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2223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  <w:lang w:val="en-US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Забезпечити реалізацію: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ind w:left="-10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державної політики у сфері цивільного захисту населення, готовності до дій за призначенням при виникненні надзвичайної ситуації техногенного чи природного характеру;</w:t>
            </w:r>
          </w:p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ind w:left="-106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  <w:r w:rsidRPr="004B2229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 xml:space="preserve"> 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 xml:space="preserve">           Відповідальна особа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плану дій при загрозі і виникненні епідемій та масових отруєнь людей в регіоні.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ind w:left="-106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  <w:r w:rsidRPr="004B2229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 xml:space="preserve"> 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b/>
                <w:bCs/>
                <w:sz w:val="10"/>
                <w:szCs w:val="10"/>
                <w:u w:val="single"/>
                <w:lang w:val="uk-UA"/>
              </w:rPr>
            </w:pPr>
          </w:p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A12223">
              <w:rPr>
                <w:b/>
                <w:bCs/>
                <w:sz w:val="28"/>
                <w:szCs w:val="28"/>
                <w:u w:val="single"/>
                <w:lang w:val="uk-UA"/>
              </w:rPr>
              <w:t>2.4. Санітарно-освітня робота</w:t>
            </w:r>
          </w:p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sz w:val="10"/>
                <w:szCs w:val="10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Згідно наказу МОЗ України від 05.01.99 №1 «Про поліпшення діяльності органів і закладів охорони здоров’я з питань формування здорового способу життя, гігієнічного виховання населення», проводити санітарно-освітню роботу шляхом:</w:t>
            </w:r>
          </w:p>
          <w:p w:rsidR="009C36EE" w:rsidRPr="00A12223" w:rsidRDefault="009C36EE" w:rsidP="00A33D99">
            <w:pPr>
              <w:pStyle w:val="a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4B2229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Упродовж року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Завідувач, фахівці відділення</w:t>
            </w:r>
          </w:p>
          <w:p w:rsidR="009C36EE" w:rsidRPr="00A12223" w:rsidRDefault="009C36EE" w:rsidP="00A33D99">
            <w:pPr>
              <w:pStyle w:val="a"/>
              <w:rPr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both"/>
              <w:rPr>
                <w:sz w:val="10"/>
                <w:szCs w:val="10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підготовки текстів науково-популярної літератури (пам’яток, листівок, тощо), санітарних бюлетенів, вітрин;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5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виступів по радіо та пресі;</w:t>
            </w:r>
          </w:p>
          <w:p w:rsidR="009C36EE" w:rsidRPr="00A12223" w:rsidRDefault="009C36EE" w:rsidP="00A33D99">
            <w:pPr>
              <w:pStyle w:val="a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проведення, лекцій, індивідуальних та групових бесід у вогнищах інфекційних захворювань;</w:t>
            </w:r>
          </w:p>
          <w:p w:rsidR="009C36EE" w:rsidRPr="00A12223" w:rsidRDefault="009C36EE" w:rsidP="00A33D99">
            <w:pPr>
              <w:pStyle w:val="a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5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Розміщувати актуальну інформацію на офіційному веб-сайті в</w:t>
            </w:r>
            <w:r w:rsidRPr="00A12223">
              <w:rPr>
                <w:color w:val="000000"/>
                <w:sz w:val="28"/>
                <w:szCs w:val="28"/>
                <w:lang w:val="uk-UA"/>
              </w:rPr>
              <w:t>ідділення</w:t>
            </w:r>
            <w:r w:rsidRPr="00A12223">
              <w:rPr>
                <w:sz w:val="28"/>
                <w:szCs w:val="28"/>
                <w:lang w:val="uk-UA"/>
              </w:rPr>
              <w:t>:</w:t>
            </w:r>
          </w:p>
          <w:p w:rsidR="009C36EE" w:rsidRPr="00A12223" w:rsidRDefault="009C36EE" w:rsidP="00A33D99">
            <w:pPr>
              <w:pStyle w:val="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аналіз санепідситуації в районі;</w:t>
            </w:r>
          </w:p>
          <w:p w:rsidR="009C36EE" w:rsidRPr="00A12223" w:rsidRDefault="009C36EE" w:rsidP="00A33D99">
            <w:pPr>
              <w:pStyle w:val="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результати моніторингових досліджень;</w:t>
            </w:r>
          </w:p>
          <w:p w:rsidR="009C36EE" w:rsidRPr="00A12223" w:rsidRDefault="009C36EE" w:rsidP="00A33D99">
            <w:pPr>
              <w:pStyle w:val="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іншу актуальну інформацію.</w:t>
            </w:r>
          </w:p>
          <w:p w:rsidR="009C36EE" w:rsidRPr="00A12223" w:rsidRDefault="009C36EE" w:rsidP="00A33D99">
            <w:pPr>
              <w:pStyle w:val="a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1222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4B2229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-//-</w:t>
            </w: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5" w:right="-147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Систематично інформувати населення в засобах            масової інформації /пресі, радіо/ з питань дотримання здорового способу життя, правил особистої гігієни та профілактики інфекційних та паразитарних захворювань.</w:t>
            </w:r>
          </w:p>
          <w:p w:rsidR="009C36EE" w:rsidRPr="00A12223" w:rsidRDefault="009C36EE" w:rsidP="00A33D99">
            <w:pPr>
              <w:pStyle w:val="a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5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-//-</w:t>
            </w:r>
          </w:p>
        </w:tc>
      </w:tr>
    </w:tbl>
    <w:p w:rsidR="009C36EE" w:rsidRPr="00A12223" w:rsidRDefault="009C36EE" w:rsidP="00A12223">
      <w:pPr>
        <w:rPr>
          <w:rFonts w:ascii="Times New Roman" w:hAnsi="Times New Roman" w:cs="Times New Roman"/>
          <w:lang w:val="uk-UA"/>
        </w:rPr>
      </w:pPr>
    </w:p>
    <w:tbl>
      <w:tblPr>
        <w:tblW w:w="14200" w:type="dxa"/>
        <w:tblInd w:w="-106" w:type="dxa"/>
        <w:tblLayout w:type="fixed"/>
        <w:tblLook w:val="0000"/>
      </w:tblPr>
      <w:tblGrid>
        <w:gridCol w:w="500"/>
        <w:gridCol w:w="7155"/>
        <w:gridCol w:w="46"/>
        <w:gridCol w:w="2647"/>
        <w:gridCol w:w="3852"/>
      </w:tblGrid>
      <w:tr w:rsidR="009C36EE" w:rsidRPr="004B2229">
        <w:tc>
          <w:tcPr>
            <w:tcW w:w="1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A12223">
              <w:rPr>
                <w:b/>
                <w:bCs/>
                <w:sz w:val="28"/>
                <w:szCs w:val="28"/>
                <w:u w:val="single"/>
                <w:lang w:val="uk-UA"/>
              </w:rPr>
              <w:t>2.5. Правове забезпечення</w:t>
            </w:r>
          </w:p>
          <w:p w:rsidR="009C36EE" w:rsidRPr="00A12223" w:rsidRDefault="009C36EE" w:rsidP="00A33D99">
            <w:pPr>
              <w:pStyle w:val="a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9C36EE" w:rsidRPr="004B2229">
        <w:trPr>
          <w:trHeight w:val="148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ind w:left="34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роботу з правової пропаганди, ознайомлювати працівників з нормативними актами, які стосуються їх діяльності, а також зі змінами в чинному законодавстві.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35" w:right="-147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Завідувач відділення</w:t>
            </w:r>
          </w:p>
        </w:tc>
      </w:tr>
      <w:tr w:rsidR="009C36EE" w:rsidRPr="004B2229">
        <w:tc>
          <w:tcPr>
            <w:tcW w:w="1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A12223">
              <w:rPr>
                <w:b/>
                <w:bCs/>
                <w:sz w:val="28"/>
                <w:szCs w:val="28"/>
                <w:u w:val="single"/>
              </w:rPr>
              <w:t>2.</w:t>
            </w:r>
            <w:r w:rsidRPr="00A12223">
              <w:rPr>
                <w:b/>
                <w:bCs/>
                <w:sz w:val="28"/>
                <w:szCs w:val="28"/>
                <w:u w:val="single"/>
                <w:lang w:val="uk-UA"/>
              </w:rPr>
              <w:t>6</w:t>
            </w:r>
            <w:r w:rsidRPr="00A12223">
              <w:rPr>
                <w:b/>
                <w:bCs/>
                <w:sz w:val="28"/>
                <w:szCs w:val="28"/>
                <w:u w:val="single"/>
              </w:rPr>
              <w:t xml:space="preserve">. </w:t>
            </w:r>
            <w:r w:rsidRPr="00A12223">
              <w:rPr>
                <w:b/>
                <w:bCs/>
                <w:sz w:val="28"/>
                <w:szCs w:val="28"/>
                <w:u w:val="single"/>
                <w:lang w:val="uk-UA"/>
              </w:rPr>
              <w:t>Робота з кадрами</w:t>
            </w:r>
          </w:p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36EE" w:rsidRPr="004B2229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BodyText"/>
              <w:tabs>
                <w:tab w:val="left" w:pos="2535"/>
              </w:tabs>
              <w:spacing w:before="40"/>
              <w:rPr>
                <w:sz w:val="10"/>
                <w:szCs w:val="10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Подавати заявки на підготовку, перепідготовку та підвищення кваліфікації: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BodyText"/>
              <w:tabs>
                <w:tab w:val="left" w:pos="2535"/>
              </w:tabs>
              <w:spacing w:before="40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лікарів на базах закладів післядипломної освіти;</w:t>
            </w:r>
          </w:p>
          <w:p w:rsidR="009C36EE" w:rsidRPr="00A12223" w:rsidRDefault="009C36EE" w:rsidP="00A33D99">
            <w:pPr>
              <w:pStyle w:val="BodyText"/>
              <w:tabs>
                <w:tab w:val="left" w:pos="2535"/>
              </w:tabs>
              <w:spacing w:before="40"/>
              <w:rPr>
                <w:sz w:val="10"/>
                <w:szCs w:val="1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BodyText"/>
              <w:tabs>
                <w:tab w:val="left" w:pos="2535"/>
              </w:tabs>
              <w:spacing w:before="40"/>
              <w:rPr>
                <w:sz w:val="10"/>
                <w:szCs w:val="10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молодших спеціалістів з медичною освітою на базі Чернігівського базового медичного коледжу;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4B2229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- медичних працівників з питань профілактики інфекційних захворювань, в т.ч. особливо небезпечних інфекцій згідно з діючими наказами та інструкціями МОЗ України 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базі ДУ «ЧОЛЦ МОЗ України»</w:t>
            </w:r>
            <w:r w:rsidRPr="004B2229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Контролювати своєчасне проходження атестації на кваліфікаційні категорії лікарів та молодших спеціалістів з медичною освітою.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12223">
              <w:rPr>
                <w:sz w:val="28"/>
                <w:szCs w:val="28"/>
                <w:lang w:val="uk-UA"/>
              </w:rPr>
              <w:t>3</w:t>
            </w:r>
            <w:r w:rsidRPr="00A1222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BodyText"/>
              <w:spacing w:before="40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Здійснювати організацію обліку використання працівниками робочого часу, контроль за роботою осіб, відповідальних за облік використання робочого часу.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sz w:val="10"/>
                <w:szCs w:val="10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BodyText"/>
              <w:spacing w:before="40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Організувати підготовку табелів обліку використання робочого часу працівників. Здійснювати перевірку правильності складання табелів, передачу їх до бухгалтерії.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// -</w:t>
            </w:r>
          </w:p>
        </w:tc>
      </w:tr>
      <w:tr w:rsidR="009C36EE" w:rsidRPr="004B2229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BodyText"/>
              <w:spacing w:before="40"/>
              <w:rPr>
                <w:sz w:val="28"/>
                <w:szCs w:val="28"/>
              </w:rPr>
            </w:pPr>
            <w:r w:rsidRPr="00A12223">
              <w:rPr>
                <w:sz w:val="28"/>
                <w:szCs w:val="28"/>
              </w:rPr>
              <w:t>Підготовка подання про заохочення працівників з нагоди ювілеїв і професійних свят.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Завідувач відділення</w:t>
            </w:r>
          </w:p>
        </w:tc>
      </w:tr>
      <w:tr w:rsidR="009C36EE" w:rsidRPr="004B2229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12223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BodyText"/>
              <w:spacing w:before="40"/>
              <w:rPr>
                <w:sz w:val="10"/>
                <w:szCs w:val="10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Підготувати та подати інформацію про відпустки працівників на 2019 рік.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sz w:val="10"/>
                <w:szCs w:val="10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// -</w:t>
            </w:r>
          </w:p>
        </w:tc>
      </w:tr>
      <w:tr w:rsidR="009C36EE" w:rsidRPr="004B2229">
        <w:trPr>
          <w:trHeight w:val="320"/>
        </w:trPr>
        <w:tc>
          <w:tcPr>
            <w:tcW w:w="1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b/>
                <w:bCs/>
                <w:color w:val="000000"/>
                <w:sz w:val="10"/>
                <w:szCs w:val="10"/>
                <w:u w:val="single"/>
                <w:lang w:val="uk-UA"/>
              </w:rPr>
            </w:pPr>
          </w:p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A12223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2.7. Метрологічне забезпечення</w:t>
            </w:r>
          </w:p>
          <w:p w:rsidR="009C36EE" w:rsidRPr="00A12223" w:rsidRDefault="009C36EE" w:rsidP="00A33D99">
            <w:pPr>
              <w:pStyle w:val="a"/>
              <w:tabs>
                <w:tab w:val="left" w:pos="2872"/>
              </w:tabs>
              <w:ind w:right="-108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9C36EE" w:rsidRPr="004B2229">
        <w:trPr>
          <w:trHeight w:val="9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12223">
              <w:rPr>
                <w:color w:val="000000"/>
                <w:sz w:val="28"/>
                <w:szCs w:val="28"/>
                <w:lang w:val="en-US"/>
              </w:rPr>
              <w:t>1</w:t>
            </w:r>
            <w:r w:rsidRPr="00A1222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color w:val="000000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Дотримуватись  вимог Закону України  «Про метрологію та метрологічну діяльність».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</w:tr>
      <w:tr w:rsidR="009C36EE" w:rsidRPr="004B2229">
        <w:trPr>
          <w:trHeight w:val="13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12223">
              <w:rPr>
                <w:color w:val="000000"/>
                <w:sz w:val="28"/>
                <w:szCs w:val="28"/>
                <w:lang w:val="en-US"/>
              </w:rPr>
              <w:t>2</w:t>
            </w:r>
            <w:r w:rsidRPr="00A1222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проведення</w:t>
            </w: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метрологічної повірки, ремонту та технічного обслуговування засобів вимірювальної техніки, лабораторного обладнання, що застосовуються при проведенні вимірювань (досліджень).</w:t>
            </w:r>
          </w:p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</w:tr>
      <w:tr w:rsidR="009C36EE" w:rsidRPr="004B2229">
        <w:trPr>
          <w:trHeight w:val="68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12223">
              <w:rPr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внутрішній контроль якості лабораторних вимірювань.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</w:tr>
      <w:tr w:rsidR="009C36EE" w:rsidRPr="004B2229">
        <w:trPr>
          <w:trHeight w:val="7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12223">
              <w:rPr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10620"/>
              </w:tabs>
              <w:jc w:val="both"/>
              <w:rPr>
                <w:sz w:val="28"/>
                <w:szCs w:val="28"/>
                <w:lang w:val="uk-UA"/>
              </w:rPr>
            </w:pPr>
            <w:r w:rsidRPr="00A12223">
              <w:rPr>
                <w:color w:val="000000"/>
                <w:sz w:val="28"/>
                <w:szCs w:val="28"/>
                <w:lang w:val="uk-UA"/>
              </w:rPr>
              <w:t>Приймати участь у проведенні зовнішнього контролю якості лабораторних  вимірювань.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</w:tr>
      <w:tr w:rsidR="009C36EE" w:rsidRPr="004B2229">
        <w:trPr>
          <w:trHeight w:val="106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12223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tabs>
                <w:tab w:val="left" w:pos="119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інформацію про стан та забезпечення основним               обладнанням, що використовується при виконанні   вимірювань та досліджень. 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</w:tr>
    </w:tbl>
    <w:p w:rsidR="009C36EE" w:rsidRPr="00A12223" w:rsidRDefault="009C36EE" w:rsidP="00A12223">
      <w:pPr>
        <w:rPr>
          <w:rFonts w:ascii="Times New Roman" w:hAnsi="Times New Roman" w:cs="Times New Roman"/>
          <w:lang w:val="uk-UA"/>
        </w:rPr>
      </w:pPr>
    </w:p>
    <w:p w:rsidR="009C36EE" w:rsidRPr="00A12223" w:rsidRDefault="009C36EE" w:rsidP="00A12223">
      <w:pPr>
        <w:pStyle w:val="a"/>
        <w:jc w:val="center"/>
        <w:rPr>
          <w:b/>
          <w:bCs/>
          <w:sz w:val="28"/>
          <w:szCs w:val="28"/>
          <w:u w:val="single"/>
          <w:lang w:val="uk-UA"/>
        </w:rPr>
      </w:pPr>
      <w:r w:rsidRPr="00A12223">
        <w:rPr>
          <w:b/>
          <w:bCs/>
          <w:sz w:val="28"/>
          <w:szCs w:val="28"/>
          <w:u w:val="single"/>
          <w:lang w:val="uk-UA"/>
        </w:rPr>
        <w:t>3. Інформаційна та аналітична діяльність</w:t>
      </w:r>
    </w:p>
    <w:p w:rsidR="009C36EE" w:rsidRPr="00A12223" w:rsidRDefault="009C36EE" w:rsidP="00A12223">
      <w:pPr>
        <w:pStyle w:val="a"/>
        <w:jc w:val="center"/>
        <w:rPr>
          <w:sz w:val="10"/>
          <w:szCs w:val="10"/>
          <w:lang w:val="uk-UA"/>
        </w:rPr>
      </w:pPr>
    </w:p>
    <w:p w:rsidR="009C36EE" w:rsidRPr="00A12223" w:rsidRDefault="009C36EE" w:rsidP="00A12223">
      <w:pPr>
        <w:pStyle w:val="a"/>
        <w:rPr>
          <w:sz w:val="28"/>
          <w:szCs w:val="28"/>
          <w:lang w:val="uk-UA"/>
        </w:rPr>
      </w:pPr>
    </w:p>
    <w:tbl>
      <w:tblPr>
        <w:tblW w:w="1412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662"/>
        <w:gridCol w:w="2551"/>
        <w:gridCol w:w="4200"/>
      </w:tblGrid>
      <w:tr w:rsidR="009C36EE" w:rsidRPr="004B2229">
        <w:tc>
          <w:tcPr>
            <w:tcW w:w="709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C36EE" w:rsidRPr="00A12223" w:rsidRDefault="009C36EE" w:rsidP="00A33D99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A12223">
              <w:rPr>
                <w:rFonts w:ascii="Times New Roman" w:hAnsi="Times New Roman" w:cs="Times New Roman"/>
              </w:rPr>
              <w:t>Відповідальні</w:t>
            </w:r>
          </w:p>
        </w:tc>
      </w:tr>
      <w:tr w:rsidR="009C36EE" w:rsidRPr="004B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E" w:rsidRPr="00A12223" w:rsidRDefault="009C36EE" w:rsidP="00A33D99">
            <w:pPr>
              <w:pStyle w:val="1"/>
              <w:keepNext w:val="0"/>
              <w:rPr>
                <w:lang w:val="uk-UA"/>
              </w:rPr>
            </w:pPr>
            <w:r w:rsidRPr="00A12223">
              <w:rPr>
                <w:lang w:val="uk-UA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36EE" w:rsidRPr="004B222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1"/>
              <w:keepNext w:val="0"/>
              <w:rPr>
                <w:lang w:val="uk-UA"/>
              </w:rPr>
            </w:pPr>
            <w:r w:rsidRPr="00A12223">
              <w:rPr>
                <w:lang w:val="uk-UA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jc w:val="both"/>
              <w:rPr>
                <w:sz w:val="10"/>
                <w:szCs w:val="10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Готувати аналіз санепідситуації в районі.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Щомісячно</w:t>
            </w:r>
          </w:p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до 5-го числа</w:t>
            </w:r>
          </w:p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10"/>
                <w:szCs w:val="10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наступного місяця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08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 xml:space="preserve">            Завідувач відділення</w:t>
            </w:r>
          </w:p>
        </w:tc>
      </w:tr>
      <w:tr w:rsidR="009C36EE" w:rsidRPr="004B222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1"/>
              <w:keepNext w:val="0"/>
              <w:rPr>
                <w:lang w:val="uk-UA"/>
              </w:rPr>
            </w:pPr>
          </w:p>
          <w:p w:rsidR="009C36EE" w:rsidRPr="00A12223" w:rsidRDefault="009C36EE" w:rsidP="00A33D99">
            <w:pPr>
              <w:pStyle w:val="1"/>
              <w:keepNext w:val="0"/>
              <w:rPr>
                <w:lang w:val="uk-UA"/>
              </w:rPr>
            </w:pPr>
            <w:r w:rsidRPr="00A12223">
              <w:rPr>
                <w:lang w:val="uk-UA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Pr="00A12223" w:rsidRDefault="009C36EE" w:rsidP="00A1222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1222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Проводити аналіз роботи відділення.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9C36EE" w:rsidRPr="00A12223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До 20.02.2019 р.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12223" w:rsidRDefault="009C36EE" w:rsidP="00A33D99">
            <w:pPr>
              <w:pStyle w:val="a"/>
              <w:ind w:right="-147"/>
              <w:jc w:val="center"/>
              <w:rPr>
                <w:sz w:val="28"/>
                <w:szCs w:val="28"/>
                <w:lang w:val="uk-UA"/>
              </w:rPr>
            </w:pPr>
          </w:p>
          <w:p w:rsidR="009C36EE" w:rsidRPr="00A12223" w:rsidRDefault="009C36EE" w:rsidP="00A33D99">
            <w:pPr>
              <w:pStyle w:val="a"/>
              <w:ind w:right="-147"/>
              <w:jc w:val="center"/>
              <w:rPr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 // -</w:t>
            </w:r>
          </w:p>
          <w:p w:rsidR="009C36EE" w:rsidRPr="00A12223" w:rsidRDefault="009C36EE" w:rsidP="00A33D99">
            <w:pPr>
              <w:pStyle w:val="a"/>
              <w:ind w:right="-147"/>
              <w:rPr>
                <w:sz w:val="10"/>
                <w:szCs w:val="10"/>
                <w:lang w:val="uk-UA"/>
              </w:rPr>
            </w:pPr>
          </w:p>
        </w:tc>
      </w:tr>
    </w:tbl>
    <w:p w:rsidR="009C36EE" w:rsidRPr="0032787B" w:rsidRDefault="009C36EE" w:rsidP="00A12223">
      <w:pPr>
        <w:rPr>
          <w:lang w:val="uk-UA"/>
        </w:rPr>
      </w:pPr>
    </w:p>
    <w:p w:rsidR="009C36EE" w:rsidRDefault="009C36EE" w:rsidP="00A12223">
      <w:pPr>
        <w:pStyle w:val="a0"/>
        <w:ind w:right="-30"/>
        <w:rPr>
          <w:u w:val="single"/>
          <w:lang w:val="ru-RU"/>
        </w:rPr>
      </w:pPr>
    </w:p>
    <w:p w:rsidR="009C36EE" w:rsidRDefault="009C36EE" w:rsidP="00A12223">
      <w:pPr>
        <w:pStyle w:val="a0"/>
        <w:ind w:right="-30"/>
        <w:rPr>
          <w:u w:val="single"/>
          <w:lang w:val="ru-RU"/>
        </w:rPr>
      </w:pPr>
    </w:p>
    <w:p w:rsidR="009C36EE" w:rsidRDefault="009C36EE" w:rsidP="00A12223">
      <w:pPr>
        <w:pStyle w:val="a0"/>
        <w:ind w:right="-30"/>
        <w:rPr>
          <w:u w:val="single"/>
          <w:lang w:val="ru-RU"/>
        </w:rPr>
      </w:pPr>
    </w:p>
    <w:p w:rsidR="009C36EE" w:rsidRDefault="009C36EE" w:rsidP="00A12223">
      <w:pPr>
        <w:pStyle w:val="a0"/>
        <w:ind w:right="-30"/>
        <w:rPr>
          <w:u w:val="single"/>
          <w:lang w:val="ru-RU"/>
        </w:rPr>
      </w:pPr>
    </w:p>
    <w:p w:rsidR="009C36EE" w:rsidRDefault="009C36EE" w:rsidP="00A12223">
      <w:pPr>
        <w:pStyle w:val="a0"/>
        <w:ind w:right="-30"/>
        <w:rPr>
          <w:u w:val="single"/>
          <w:lang w:val="ru-RU"/>
        </w:rPr>
      </w:pPr>
    </w:p>
    <w:p w:rsidR="009C36EE" w:rsidRPr="00DF25FC" w:rsidRDefault="009C36EE" w:rsidP="00A12223">
      <w:pPr>
        <w:pStyle w:val="a0"/>
        <w:ind w:right="-30"/>
        <w:rPr>
          <w:u w:val="single"/>
        </w:rPr>
      </w:pPr>
      <w:r w:rsidRPr="00DF25FC">
        <w:rPr>
          <w:u w:val="single"/>
          <w:lang w:val="ru-RU"/>
        </w:rPr>
        <w:t xml:space="preserve">4. </w:t>
      </w:r>
      <w:r w:rsidRPr="00DF25FC">
        <w:rPr>
          <w:u w:val="single"/>
        </w:rPr>
        <w:t>Організація санітарно-гігієнічних досліджень</w:t>
      </w:r>
    </w:p>
    <w:p w:rsidR="009C36EE" w:rsidRPr="00DA4EA1" w:rsidRDefault="009C36EE" w:rsidP="00A12223">
      <w:pPr>
        <w:pStyle w:val="a0"/>
        <w:ind w:right="-641"/>
        <w:rPr>
          <w:sz w:val="22"/>
          <w:szCs w:val="22"/>
          <w:u w:val="single"/>
          <w:lang w:val="ru-RU"/>
        </w:rPr>
      </w:pPr>
    </w:p>
    <w:tbl>
      <w:tblPr>
        <w:tblW w:w="1403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0"/>
        <w:gridCol w:w="8000"/>
        <w:gridCol w:w="2557"/>
        <w:gridCol w:w="2977"/>
      </w:tblGrid>
      <w:tr w:rsidR="009C36EE" w:rsidRPr="004B2229">
        <w:tc>
          <w:tcPr>
            <w:tcW w:w="500" w:type="dxa"/>
          </w:tcPr>
          <w:p w:rsidR="009C36EE" w:rsidRPr="004B2229" w:rsidRDefault="009C36EE" w:rsidP="00A33D99">
            <w:pPr>
              <w:rPr>
                <w:sz w:val="28"/>
                <w:szCs w:val="28"/>
                <w:lang w:val="uk-UA"/>
              </w:rPr>
            </w:pPr>
            <w:r w:rsidRPr="004B2229">
              <w:rPr>
                <w:sz w:val="28"/>
                <w:szCs w:val="28"/>
                <w:lang w:val="uk-UA"/>
              </w:rPr>
              <w:t>№</w:t>
            </w:r>
          </w:p>
          <w:p w:rsidR="009C36EE" w:rsidRPr="004B2229" w:rsidRDefault="009C36EE" w:rsidP="00A33D99">
            <w:pPr>
              <w:ind w:left="-108" w:right="-34"/>
              <w:jc w:val="center"/>
              <w:rPr>
                <w:sz w:val="28"/>
                <w:szCs w:val="28"/>
                <w:lang w:val="uk-UA"/>
              </w:rPr>
            </w:pPr>
            <w:r w:rsidRPr="004B2229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8000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557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977" w:type="dxa"/>
          </w:tcPr>
          <w:p w:rsidR="009C36EE" w:rsidRPr="00A12223" w:rsidRDefault="009C36EE" w:rsidP="00A33D99">
            <w:pPr>
              <w:pStyle w:val="Heading2"/>
              <w:jc w:val="center"/>
              <w:rPr>
                <w:rFonts w:ascii="Times New Roman" w:eastAsia="SimSu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A12223">
              <w:rPr>
                <w:rFonts w:ascii="Times New Roman" w:eastAsia="SimSun" w:hAnsi="Times New Roman" w:cs="Times New Roman"/>
                <w:b w:val="0"/>
                <w:bCs w:val="0"/>
                <w:i w:val="0"/>
                <w:iCs w:val="0"/>
                <w:lang w:val="uk-UA"/>
              </w:rPr>
              <w:t>Відповідальні</w:t>
            </w:r>
          </w:p>
        </w:tc>
      </w:tr>
      <w:tr w:rsidR="009C36EE" w:rsidRPr="004B2229">
        <w:tc>
          <w:tcPr>
            <w:tcW w:w="500" w:type="dxa"/>
            <w:tcBorders>
              <w:bottom w:val="single" w:sz="4" w:space="0" w:color="auto"/>
            </w:tcBorders>
          </w:tcPr>
          <w:p w:rsidR="009C36EE" w:rsidRPr="002314C3" w:rsidRDefault="009C36EE" w:rsidP="00A33D99">
            <w:pPr>
              <w:pStyle w:val="1"/>
              <w:keepNext w:val="0"/>
              <w:rPr>
                <w:lang w:val="uk-UA"/>
              </w:rPr>
            </w:pPr>
            <w:r w:rsidRPr="002314C3">
              <w:rPr>
                <w:lang w:val="uk-UA"/>
              </w:rPr>
              <w:t>1</w:t>
            </w:r>
          </w:p>
        </w:tc>
        <w:tc>
          <w:tcPr>
            <w:tcW w:w="8000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6"/>
        </w:trPr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sz w:val="28"/>
                <w:szCs w:val="28"/>
                <w:lang w:val="uk-UA"/>
              </w:rPr>
            </w:pPr>
            <w:r w:rsidRPr="004B2229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виконання чинного законодавства забезпечити організацію проведення лабораторних та інструментальних досліджень відповідно до «Плану</w:t>
            </w: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12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моніторингових досліджень об’єктів навколишнього середовища, лікувально-профілактичних, загальноосвітніх, дитячих закладів та закладів соціального забезпечення в Чернігівській області на 2019 рік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погодженого з Головою Чернігівської обласної державної адміністрації на території Бахмацького району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9C36EE" w:rsidRPr="004B2229" w:rsidRDefault="009C36EE" w:rsidP="00A33D99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Фахівці відділення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sz w:val="28"/>
                <w:szCs w:val="28"/>
                <w:lang w:val="uk-UA"/>
              </w:rPr>
            </w:pPr>
            <w:r w:rsidRPr="004B222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0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надання інформації про результати моніторингових досліджень до органів виконавчої влади.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2872"/>
              </w:tabs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6"/>
        </w:trPr>
        <w:tc>
          <w:tcPr>
            <w:tcW w:w="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sz w:val="28"/>
                <w:szCs w:val="28"/>
                <w:lang w:val="uk-UA"/>
              </w:rPr>
            </w:pPr>
            <w:r w:rsidRPr="004B222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0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проведення позапланових лабораторних та інструментальних досліджень за заявками на договірній основі, за дорученнями РДА.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Упродовж року 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 мірі надходження заяв)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C36EE" w:rsidRPr="00A12223" w:rsidRDefault="009C36EE" w:rsidP="00A33D99">
            <w:pPr>
              <w:pStyle w:val="a"/>
              <w:tabs>
                <w:tab w:val="left" w:pos="2872"/>
              </w:tabs>
              <w:jc w:val="center"/>
              <w:rPr>
                <w:sz w:val="28"/>
                <w:szCs w:val="28"/>
                <w:lang w:val="uk-UA"/>
              </w:rPr>
            </w:pPr>
            <w:r w:rsidRPr="00A12223">
              <w:rPr>
                <w:sz w:val="28"/>
                <w:szCs w:val="28"/>
                <w:lang w:val="uk-UA"/>
              </w:rPr>
              <w:t>-//-</w:t>
            </w:r>
          </w:p>
        </w:tc>
      </w:tr>
    </w:tbl>
    <w:p w:rsidR="009C36EE" w:rsidRPr="00596B77" w:rsidRDefault="009C36EE" w:rsidP="00A12223">
      <w:pPr>
        <w:pStyle w:val="a0"/>
        <w:ind w:right="-641"/>
        <w:rPr>
          <w:u w:val="single"/>
        </w:rPr>
      </w:pPr>
    </w:p>
    <w:p w:rsidR="009C36EE" w:rsidRDefault="009C36EE">
      <w:pPr>
        <w:rPr>
          <w:rFonts w:ascii="Times New Roman" w:hAnsi="Times New Roman" w:cs="Times New Roman"/>
          <w:lang w:val="uk-UA"/>
        </w:rPr>
      </w:pPr>
    </w:p>
    <w:p w:rsidR="009C36EE" w:rsidRDefault="009C36EE">
      <w:pPr>
        <w:rPr>
          <w:rFonts w:ascii="Times New Roman" w:hAnsi="Times New Roman" w:cs="Times New Roman"/>
          <w:lang w:val="uk-UA"/>
        </w:rPr>
      </w:pPr>
    </w:p>
    <w:p w:rsidR="009C36EE" w:rsidRPr="00E97C26" w:rsidRDefault="009C36EE" w:rsidP="00E97C26">
      <w:pPr>
        <w:pStyle w:val="a0"/>
        <w:ind w:right="13"/>
        <w:rPr>
          <w:color w:val="000000"/>
          <w:u w:val="single"/>
        </w:rPr>
      </w:pPr>
      <w:r w:rsidRPr="00E97C26">
        <w:rPr>
          <w:color w:val="000000"/>
          <w:u w:val="single"/>
        </w:rPr>
        <w:t>5. Лабораторний контроль фізичних та хімічних факторів</w:t>
      </w:r>
    </w:p>
    <w:p w:rsidR="009C36EE" w:rsidRPr="00E97C26" w:rsidRDefault="009C36EE" w:rsidP="00E97C26">
      <w:pPr>
        <w:pStyle w:val="a0"/>
        <w:ind w:right="-87"/>
        <w:rPr>
          <w:color w:val="000000"/>
          <w:sz w:val="22"/>
          <w:szCs w:val="22"/>
          <w:u w:val="single"/>
          <w:lang w:val="ru-RU"/>
        </w:rPr>
      </w:pPr>
    </w:p>
    <w:tbl>
      <w:tblPr>
        <w:tblW w:w="1417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0"/>
        <w:gridCol w:w="8100"/>
        <w:gridCol w:w="2599"/>
        <w:gridCol w:w="2977"/>
      </w:tblGrid>
      <w:tr w:rsidR="009C36EE" w:rsidRPr="004B2229">
        <w:tc>
          <w:tcPr>
            <w:tcW w:w="500" w:type="dxa"/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9C36EE" w:rsidRPr="004B2229" w:rsidRDefault="009C36EE" w:rsidP="00A33D99">
            <w:pPr>
              <w:ind w:left="-108" w:right="-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8100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599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Термін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977" w:type="dxa"/>
          </w:tcPr>
          <w:p w:rsidR="009C36EE" w:rsidRPr="00E97C26" w:rsidRDefault="009C36EE" w:rsidP="00A33D99">
            <w:pPr>
              <w:pStyle w:val="Heading2"/>
              <w:jc w:val="center"/>
              <w:rPr>
                <w:rFonts w:ascii="Times New Roman" w:eastAsia="SimSu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97C26">
              <w:rPr>
                <w:rFonts w:ascii="Times New Roman" w:eastAsia="SimSun" w:hAnsi="Times New Roman" w:cs="Times New Roman"/>
                <w:b w:val="0"/>
                <w:bCs w:val="0"/>
                <w:i w:val="0"/>
                <w:iCs w:val="0"/>
                <w:color w:val="000000"/>
              </w:rPr>
              <w:t>Відповідальні</w:t>
            </w:r>
          </w:p>
        </w:tc>
      </w:tr>
      <w:tr w:rsidR="009C36EE" w:rsidRPr="004B2229">
        <w:tc>
          <w:tcPr>
            <w:tcW w:w="500" w:type="dxa"/>
            <w:tcBorders>
              <w:bottom w:val="single" w:sz="4" w:space="0" w:color="auto"/>
            </w:tcBorders>
          </w:tcPr>
          <w:p w:rsidR="009C36EE" w:rsidRPr="00E97C26" w:rsidRDefault="009C36EE" w:rsidP="00A33D99">
            <w:pPr>
              <w:pStyle w:val="1"/>
              <w:keepNext w:val="0"/>
              <w:rPr>
                <w:color w:val="000000"/>
                <w:lang w:val="uk-UA"/>
              </w:rPr>
            </w:pPr>
            <w:r w:rsidRPr="00E97C26">
              <w:rPr>
                <w:color w:val="000000"/>
                <w:lang w:val="uk-UA"/>
              </w:rPr>
              <w:t>1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Забезпечити виконання: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9C36EE" w:rsidRPr="004B2229" w:rsidRDefault="009C36EE" w:rsidP="00A33D9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C36EE" w:rsidRPr="009D3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лабораторних досліджень згідно з 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Планом моніторингових досліджень на 2019рік;</w:t>
            </w:r>
          </w:p>
        </w:tc>
        <w:tc>
          <w:tcPr>
            <w:tcW w:w="2599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tabs>
                <w:tab w:val="left" w:pos="152"/>
              </w:tabs>
              <w:rPr>
                <w:rFonts w:ascii="Times New Roman" w:hAnsi="Times New Roman" w:cs="Times New Roman"/>
                <w:color w:val="000000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Бахмацьким районним лабораторним відділенням Борзнянського міжрайонного відділу ДУ «Чернігівський ОЛЦ МОЗ України»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6"/>
        </w:trPr>
        <w:tc>
          <w:tcPr>
            <w:tcW w:w="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позапланових санітарно-гігієнічних досліджень (при розгляді звернень громадян, ускладненні санітарно-гігієнічної та  епідемічної ситуації, виникненні надзвичайних ситуацій, тощо);</w:t>
            </w:r>
          </w:p>
        </w:tc>
        <w:tc>
          <w:tcPr>
            <w:tcW w:w="2599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Упродовж року </w:t>
            </w:r>
          </w:p>
          <w:p w:rsidR="009C36EE" w:rsidRPr="004B2229" w:rsidRDefault="009C36EE" w:rsidP="00A33D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 мірі надходження заяв)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досліджень за заявками на договірній основі при наданні платних послуг населенню, організаціям, підприємствам;</w:t>
            </w:r>
          </w:p>
        </w:tc>
        <w:tc>
          <w:tcPr>
            <w:tcW w:w="2599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досліджень фізичних та хімічних факторів для потреб атестації робочих місць за умовами праці;</w:t>
            </w:r>
          </w:p>
        </w:tc>
        <w:tc>
          <w:tcPr>
            <w:tcW w:w="2599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1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Проводити:</w:t>
            </w:r>
          </w:p>
        </w:tc>
        <w:tc>
          <w:tcPr>
            <w:tcW w:w="2599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tabs>
                <w:tab w:val="left" w:pos="15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внутрішній оперативний контроль якості лабораторних  вимірювань за розділами збіжності, відтворюваності та точності;</w:t>
            </w:r>
          </w:p>
        </w:tc>
        <w:tc>
          <w:tcPr>
            <w:tcW w:w="2599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</w:tcPr>
          <w:p w:rsidR="009C36EE" w:rsidRPr="00E97C26" w:rsidRDefault="009C36EE" w:rsidP="00A33D99">
            <w:pPr>
              <w:pStyle w:val="BodyText"/>
              <w:rPr>
                <w:color w:val="000000"/>
                <w:sz w:val="28"/>
                <w:szCs w:val="28"/>
                <w:lang w:val="uk-UA"/>
              </w:rPr>
            </w:pPr>
            <w:r w:rsidRPr="00E97C26">
              <w:rPr>
                <w:color w:val="000000"/>
                <w:sz w:val="28"/>
                <w:szCs w:val="28"/>
                <w:lang w:val="uk-UA"/>
              </w:rPr>
              <w:t xml:space="preserve">- інвентаризацію нормативної, розпорядчої та іншої документації, яка використовується в роботі відділення. </w:t>
            </w:r>
          </w:p>
          <w:p w:rsidR="009C36EE" w:rsidRPr="00E97C26" w:rsidRDefault="009C36EE" w:rsidP="00A33D99">
            <w:pPr>
              <w:pStyle w:val="BodyText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1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заявку на необхідні реактиви, скло, посуд, нормативно - методичну документацію, прилади та обладнання, інші матеріали (вата, марля, канцтовари, ін.) для відділення .</w:t>
            </w:r>
          </w:p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tabs>
                <w:tab w:val="left" w:pos="15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-//-</w:t>
            </w:r>
          </w:p>
        </w:tc>
      </w:tr>
    </w:tbl>
    <w:p w:rsidR="009C36EE" w:rsidRPr="00AF2089" w:rsidRDefault="009C36EE" w:rsidP="00E97C26">
      <w:pPr>
        <w:rPr>
          <w:b/>
          <w:bCs/>
          <w:sz w:val="28"/>
          <w:szCs w:val="28"/>
          <w:u w:val="single"/>
          <w:lang w:val="uk-UA"/>
        </w:rPr>
      </w:pPr>
    </w:p>
    <w:p w:rsidR="009C36EE" w:rsidRPr="00E97C26" w:rsidRDefault="009C36EE" w:rsidP="00E97C26">
      <w:pPr>
        <w:pStyle w:val="a0"/>
        <w:ind w:right="-30"/>
        <w:rPr>
          <w:u w:val="single"/>
          <w:lang w:val="ru-RU"/>
        </w:rPr>
      </w:pPr>
      <w:r w:rsidRPr="00E97C26">
        <w:rPr>
          <w:u w:val="single"/>
          <w:lang w:val="ru-RU"/>
        </w:rPr>
        <w:t>6. Епідеміологічний нагляд (спостереження) та профілактика неінфекційних захворювань</w:t>
      </w:r>
    </w:p>
    <w:p w:rsidR="009C36EE" w:rsidRPr="00E97C26" w:rsidRDefault="009C36EE" w:rsidP="00E97C26">
      <w:pPr>
        <w:pStyle w:val="a0"/>
        <w:ind w:right="-641"/>
        <w:rPr>
          <w:sz w:val="22"/>
          <w:szCs w:val="22"/>
          <w:u w:val="single"/>
          <w:lang w:val="ru-RU"/>
        </w:rPr>
      </w:pPr>
    </w:p>
    <w:tbl>
      <w:tblPr>
        <w:tblW w:w="1399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0"/>
        <w:gridCol w:w="7197"/>
        <w:gridCol w:w="2693"/>
        <w:gridCol w:w="3500"/>
      </w:tblGrid>
      <w:tr w:rsidR="009C36EE" w:rsidRPr="004B2229">
        <w:tc>
          <w:tcPr>
            <w:tcW w:w="600" w:type="dxa"/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36EE" w:rsidRPr="004B2229" w:rsidRDefault="009C36EE" w:rsidP="00A33D99">
            <w:pPr>
              <w:ind w:left="-108" w:right="-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197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693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500" w:type="dxa"/>
          </w:tcPr>
          <w:p w:rsidR="009C36EE" w:rsidRPr="00E97C26" w:rsidRDefault="009C36EE" w:rsidP="00A33D99">
            <w:pPr>
              <w:pStyle w:val="Heading2"/>
              <w:jc w:val="center"/>
              <w:rPr>
                <w:rFonts w:ascii="Times New Roman" w:eastAsia="SimSun" w:hAnsi="Times New Roman" w:cs="Times New Roman"/>
                <w:b w:val="0"/>
                <w:bCs w:val="0"/>
                <w:i w:val="0"/>
                <w:iCs w:val="0"/>
              </w:rPr>
            </w:pPr>
            <w:r w:rsidRPr="00E97C26">
              <w:rPr>
                <w:rFonts w:ascii="Times New Roman" w:eastAsia="SimSun" w:hAnsi="Times New Roman" w:cs="Times New Roman"/>
                <w:b w:val="0"/>
                <w:bCs w:val="0"/>
                <w:i w:val="0"/>
                <w:iCs w:val="0"/>
              </w:rPr>
              <w:t>Відповідальні</w:t>
            </w:r>
          </w:p>
        </w:tc>
      </w:tr>
      <w:tr w:rsidR="009C36EE" w:rsidRPr="004B2229">
        <w:tc>
          <w:tcPr>
            <w:tcW w:w="600" w:type="dxa"/>
            <w:tcBorders>
              <w:bottom w:val="single" w:sz="4" w:space="0" w:color="auto"/>
            </w:tcBorders>
          </w:tcPr>
          <w:p w:rsidR="009C36EE" w:rsidRPr="00E97C26" w:rsidRDefault="009C36EE" w:rsidP="00A33D99">
            <w:pPr>
              <w:pStyle w:val="1"/>
              <w:keepNext w:val="0"/>
              <w:rPr>
                <w:lang w:val="uk-UA"/>
              </w:rPr>
            </w:pPr>
            <w:r w:rsidRPr="00E97C26">
              <w:rPr>
                <w:lang w:val="uk-UA"/>
              </w:rPr>
              <w:t>1</w:t>
            </w:r>
          </w:p>
        </w:tc>
        <w:tc>
          <w:tcPr>
            <w:tcW w:w="7197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Розслідувати: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6"/>
        </w:trPr>
        <w:tc>
          <w:tcPr>
            <w:tcW w:w="6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pStyle w:val="Heading1"/>
              <w:jc w:val="both"/>
              <w:rPr>
                <w:rFonts w:ascii="Times New Roman" w:eastAsia="SimSun" w:hAnsi="Times New Roman"/>
                <w:lang w:val="uk-UA"/>
              </w:rPr>
            </w:pPr>
            <w:r w:rsidRPr="004B2229">
              <w:rPr>
                <w:rFonts w:ascii="Times New Roman" w:eastAsia="SimSun" w:hAnsi="Times New Roman" w:cs="Times New Roman"/>
                <w:b w:val="0"/>
                <w:bCs w:val="0"/>
                <w:lang w:val="uk-UA"/>
              </w:rPr>
              <w:t xml:space="preserve">- причини і умови виникнення інфекційних та масових неінфекційних захворювань (отруєнь), радіаційних аварій; 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Фахівці відділення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6"/>
        </w:trPr>
        <w:tc>
          <w:tcPr>
            <w:tcW w:w="6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pStyle w:val="Heading1"/>
              <w:jc w:val="both"/>
              <w:rPr>
                <w:rFonts w:ascii="Times New Roman" w:eastAsia="SimSun" w:hAnsi="Times New Roman" w:cs="Times New Roman"/>
                <w:b w:val="0"/>
                <w:bCs w:val="0"/>
                <w:lang w:val="uk-UA"/>
              </w:rPr>
            </w:pPr>
            <w:r w:rsidRPr="004B2229">
              <w:rPr>
                <w:rFonts w:ascii="Times New Roman" w:eastAsia="SimSun" w:hAnsi="Times New Roman" w:cs="Times New Roman"/>
                <w:b w:val="0"/>
                <w:bCs w:val="0"/>
                <w:lang w:val="uk-UA"/>
              </w:rPr>
              <w:t>- причини та подавати позачергові повідомлення про виникнення харчових отруєнь (ботулізму) та отруєнь дикорослими грибами.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Pr="004B2229" w:rsidRDefault="009C36EE" w:rsidP="00A33D99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6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19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pStyle w:val="Heading1"/>
              <w:jc w:val="both"/>
              <w:rPr>
                <w:rFonts w:ascii="Times New Roman" w:eastAsia="SimSun" w:hAnsi="Times New Roman" w:cs="Times New Roman"/>
                <w:u w:val="single"/>
                <w:lang w:val="uk-UA"/>
              </w:rPr>
            </w:pPr>
            <w:r w:rsidRPr="004B2229">
              <w:rPr>
                <w:rFonts w:ascii="Times New Roman" w:eastAsia="SimSun" w:hAnsi="Times New Roman" w:cs="Times New Roman"/>
                <w:u w:val="single"/>
                <w:lang w:val="uk-UA"/>
              </w:rPr>
              <w:t>Проводити: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pStyle w:val="Heading1"/>
              <w:jc w:val="both"/>
              <w:rPr>
                <w:rFonts w:ascii="Times New Roman" w:eastAsia="SimSun" w:hAnsi="Times New Roman" w:cs="Times New Roman"/>
                <w:b w:val="0"/>
                <w:bCs w:val="0"/>
                <w:lang w:val="uk-UA"/>
              </w:rPr>
            </w:pPr>
            <w:r w:rsidRPr="004B2229">
              <w:rPr>
                <w:rFonts w:ascii="Times New Roman" w:eastAsia="SimSun" w:hAnsi="Times New Roman" w:cs="Times New Roman"/>
                <w:b w:val="0"/>
                <w:bCs w:val="0"/>
                <w:lang w:val="uk-UA"/>
              </w:rPr>
              <w:t>- державний облік професійних захворювань та отруєнь;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Pr="004B2229" w:rsidRDefault="009C36EE" w:rsidP="00A33D99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6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контроль за виконанням Плану моніторингових досліджень на 2019 рік</w:t>
            </w: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6EE" w:rsidRPr="004B2229" w:rsidRDefault="009C36EE" w:rsidP="00A33D99">
            <w:pPr>
              <w:pStyle w:val="Heading1"/>
              <w:jc w:val="both"/>
              <w:rPr>
                <w:rFonts w:ascii="Times New Roman" w:eastAsia="SimSun" w:hAnsi="Times New Roman"/>
                <w:b w:val="0"/>
                <w:bCs w:val="0"/>
                <w:sz w:val="10"/>
                <w:szCs w:val="10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Pr="004B2229" w:rsidRDefault="009C36EE" w:rsidP="00A33D99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6"/>
        </w:trPr>
        <w:tc>
          <w:tcPr>
            <w:tcW w:w="6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оцінку безпечності впливу на людину фізичних, хімічних, біологічних факторів середовища життєдіяльності людини та надання за результатами такої оцінки відповідних рекомендацій та висновків. </w:t>
            </w:r>
          </w:p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uk-UA" w:eastAsia="uk-UA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Pr="004B2229" w:rsidRDefault="009C36EE" w:rsidP="00A33D99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6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719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Підготувати аналіз моніторингу якості: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6"/>
        </w:trPr>
        <w:tc>
          <w:tcPr>
            <w:tcW w:w="6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оздоровлення та відпочинку дітей на протязі літнього оздоровчого сезону  та подання  узагальненої інформації до ДУ «Чернігівський обласний лабораторний центр МОЗ України»; 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21.06., 20.07., 21.08., 11.09.</w:t>
            </w: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4"/>
        </w:trPr>
        <w:tc>
          <w:tcPr>
            <w:tcW w:w="6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готовності навчальних закладів до нового навчального року та подання узагальненої інформації до ДУ «Чернігівський обласний лабораторний центр МОЗ України».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21.08.</w:t>
            </w: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Фахівці відділення</w:t>
            </w:r>
            <w:r w:rsidRPr="004B2229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 xml:space="preserve"> 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6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719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Організовувати: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6"/>
        </w:trPr>
        <w:tc>
          <w:tcPr>
            <w:tcW w:w="6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7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лабораторні та інструментальні дослідження і випробування для атестації робочих місць за умовами праці на підприємствах, в установах, організаціях незалежно від форм власності.</w:t>
            </w:r>
          </w:p>
          <w:p w:rsidR="009C36EE" w:rsidRPr="004B2229" w:rsidRDefault="009C36EE" w:rsidP="00A33D99">
            <w:pPr>
              <w:ind w:left="34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зверненнями суб’єктів господарювання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36EE" w:rsidRPr="00E97C26" w:rsidRDefault="009C36EE" w:rsidP="00E97C26">
      <w:pPr>
        <w:rPr>
          <w:rFonts w:ascii="Times New Roman" w:hAnsi="Times New Roman" w:cs="Times New Roman"/>
          <w:lang w:val="uk-UA"/>
        </w:rPr>
      </w:pPr>
    </w:p>
    <w:p w:rsidR="009C36EE" w:rsidRDefault="009C36EE" w:rsidP="00E97C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E97C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E97C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E97C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E97C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E97C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E97C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E97C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Pr="00E97C26" w:rsidRDefault="009C36EE" w:rsidP="00E97C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E97C2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7. Епідеміологічний нагляд (спостереження)</w:t>
      </w:r>
      <w:r w:rsidRPr="00E97C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7C2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та профілактика інфекційних захворювань</w:t>
      </w:r>
    </w:p>
    <w:p w:rsidR="009C36EE" w:rsidRPr="00E97C26" w:rsidRDefault="009C36EE" w:rsidP="00E97C2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38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325"/>
        <w:gridCol w:w="2551"/>
        <w:gridCol w:w="3261"/>
      </w:tblGrid>
      <w:tr w:rsidR="009C36EE" w:rsidRPr="004B2229">
        <w:trPr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36EE" w:rsidRPr="004B2229" w:rsidRDefault="009C36EE" w:rsidP="00A33D99">
            <w:pPr>
              <w:ind w:left="-108" w:right="-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32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261" w:type="dxa"/>
          </w:tcPr>
          <w:p w:rsidR="009C36EE" w:rsidRPr="00E97C26" w:rsidRDefault="009C36EE" w:rsidP="00A33D99">
            <w:pPr>
              <w:pStyle w:val="Heading2"/>
              <w:tabs>
                <w:tab w:val="left" w:pos="57"/>
              </w:tabs>
              <w:ind w:left="-5274" w:firstLine="5274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E97C2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Відповідальні</w:t>
            </w:r>
          </w:p>
        </w:tc>
      </w:tr>
      <w:tr w:rsidR="009C36EE" w:rsidRPr="004B2229">
        <w:trPr>
          <w:jc w:val="center"/>
        </w:trPr>
        <w:tc>
          <w:tcPr>
            <w:tcW w:w="709" w:type="dxa"/>
          </w:tcPr>
          <w:p w:rsidR="009C36EE" w:rsidRPr="00E97C26" w:rsidRDefault="009C36EE" w:rsidP="00A33D99">
            <w:pPr>
              <w:pStyle w:val="1"/>
              <w:keepNext w:val="0"/>
              <w:rPr>
                <w:lang w:val="uk-UA"/>
              </w:rPr>
            </w:pPr>
            <w:r w:rsidRPr="00E97C26">
              <w:rPr>
                <w:lang w:val="uk-UA"/>
              </w:rPr>
              <w:t>1</w:t>
            </w:r>
          </w:p>
        </w:tc>
        <w:tc>
          <w:tcPr>
            <w:tcW w:w="732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80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2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7325" w:type="dxa"/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Забезпечити</w:t>
            </w: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4B22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u w:val="single"/>
                <w:lang w:val="uk-UA"/>
              </w:rPr>
              <w:t>виконання</w:t>
            </w: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:</w:t>
            </w:r>
          </w:p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4B22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9C36EE" w:rsidRPr="009D3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713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1.1.</w:t>
            </w:r>
          </w:p>
        </w:tc>
        <w:tc>
          <w:tcPr>
            <w:tcW w:w="7325" w:type="dxa"/>
          </w:tcPr>
          <w:p w:rsidR="009C36EE" w:rsidRPr="004B2229" w:rsidRDefault="009C36EE" w:rsidP="00A33D99">
            <w:pPr>
              <w:spacing w:before="20"/>
              <w:ind w:right="10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від 06.04.2000 №1645-ІІІ </w:t>
            </w: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захист населення від інфекційних хвороб</w:t>
            </w: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spacing w:before="2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Лікар-епідеміолог,</w:t>
            </w:r>
          </w:p>
          <w:p w:rsidR="009C36EE" w:rsidRPr="004B2229" w:rsidRDefault="009C36EE" w:rsidP="00A33D99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поміч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 лікаря-епідеміолога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17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1.2.</w:t>
            </w:r>
          </w:p>
        </w:tc>
        <w:tc>
          <w:tcPr>
            <w:tcW w:w="7325" w:type="dxa"/>
          </w:tcPr>
          <w:p w:rsidR="009C36EE" w:rsidRPr="004B2229" w:rsidRDefault="009C36EE" w:rsidP="00A33D99">
            <w:pPr>
              <w:spacing w:before="20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Комплексних планів заходів, затверджених головою облдержадміністрації з: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82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5" w:type="dxa"/>
          </w:tcPr>
          <w:p w:rsidR="009C36EE" w:rsidRPr="00E97C26" w:rsidRDefault="009C36EE" w:rsidP="00A33D99">
            <w:pPr>
              <w:pStyle w:val="BodyText"/>
              <w:ind w:left="60" w:right="102"/>
              <w:rPr>
                <w:sz w:val="10"/>
                <w:szCs w:val="10"/>
              </w:rPr>
            </w:pPr>
            <w:r w:rsidRPr="00E97C26">
              <w:rPr>
                <w:sz w:val="28"/>
                <w:szCs w:val="28"/>
              </w:rPr>
              <w:t xml:space="preserve">- профілактики та боротьби з інфекційними і паразитарними хворобами, харчовими отруєннями серед населення Чернігівської області; 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76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5" w:type="dxa"/>
          </w:tcPr>
          <w:p w:rsidR="009C36EE" w:rsidRPr="004B2229" w:rsidRDefault="009C36EE" w:rsidP="00A33D99">
            <w:pPr>
              <w:ind w:left="60" w:right="10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санітарної охорони території області від занесення та розповсюдження інфекційних хвороб, що мають міжнародне значення;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58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5" w:type="dxa"/>
          </w:tcPr>
          <w:p w:rsidR="009C36EE" w:rsidRPr="00E97C26" w:rsidRDefault="009C36EE" w:rsidP="00A33D99">
            <w:pPr>
              <w:pStyle w:val="BodyText"/>
              <w:ind w:left="60" w:right="102"/>
              <w:rPr>
                <w:sz w:val="28"/>
                <w:szCs w:val="28"/>
              </w:rPr>
            </w:pPr>
            <w:r w:rsidRPr="00E97C26">
              <w:rPr>
                <w:sz w:val="28"/>
                <w:szCs w:val="28"/>
              </w:rPr>
              <w:t>- профілактики малярії в Чернігівській області;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91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5" w:type="dxa"/>
          </w:tcPr>
          <w:p w:rsidR="009C36EE" w:rsidRPr="00E97C26" w:rsidRDefault="009C36EE" w:rsidP="00A33D99">
            <w:pPr>
              <w:pStyle w:val="BodyText"/>
              <w:ind w:left="60" w:right="102"/>
            </w:pPr>
            <w:r w:rsidRPr="00E97C26">
              <w:rPr>
                <w:sz w:val="28"/>
                <w:szCs w:val="28"/>
              </w:rPr>
              <w:t>- профілактики зооантропонозних інфекцій в Чернігівській області на 2013 – 2020 роки;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15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5" w:type="dxa"/>
          </w:tcPr>
          <w:p w:rsidR="009C36EE" w:rsidRPr="00E97C26" w:rsidRDefault="009C36EE" w:rsidP="00A33D99">
            <w:pPr>
              <w:pStyle w:val="BodyText"/>
              <w:ind w:right="102"/>
              <w:rPr>
                <w:sz w:val="28"/>
                <w:szCs w:val="28"/>
              </w:rPr>
            </w:pPr>
            <w:r w:rsidRPr="00E97C26">
              <w:rPr>
                <w:sz w:val="28"/>
                <w:szCs w:val="28"/>
              </w:rPr>
              <w:t>- профілактики грипу та гострих респіраторних захворювань у Чернігівській області на 2018-2019 рр.;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</w:rPr>
            </w:pPr>
            <w:r w:rsidRPr="004B222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</w:rPr>
            </w:pPr>
            <w:r w:rsidRPr="004B2229">
              <w:rPr>
                <w:rFonts w:ascii="Times New Roman" w:hAnsi="Times New Roman" w:cs="Times New Roman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27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5" w:type="dxa"/>
          </w:tcPr>
          <w:p w:rsidR="009C36EE" w:rsidRPr="00E97C26" w:rsidRDefault="009C36EE" w:rsidP="00A33D99">
            <w:pPr>
              <w:pStyle w:val="BodyText"/>
              <w:ind w:right="102"/>
              <w:rPr>
                <w:sz w:val="28"/>
                <w:szCs w:val="28"/>
              </w:rPr>
            </w:pPr>
            <w:r w:rsidRPr="00E97C26">
              <w:rPr>
                <w:sz w:val="28"/>
                <w:szCs w:val="28"/>
              </w:rPr>
              <w:t>- профілактики дирофіляріозу в Чернігівській області;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90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5" w:type="dxa"/>
          </w:tcPr>
          <w:p w:rsidR="009C36EE" w:rsidRPr="00E97C26" w:rsidRDefault="009C36EE" w:rsidP="00A33D99">
            <w:pPr>
              <w:pStyle w:val="a0"/>
              <w:ind w:right="102"/>
              <w:jc w:val="both"/>
              <w:rPr>
                <w:b w:val="0"/>
                <w:bCs w:val="0"/>
              </w:rPr>
            </w:pPr>
            <w:r w:rsidRPr="00E97C26">
              <w:rPr>
                <w:b w:val="0"/>
                <w:bCs w:val="0"/>
              </w:rPr>
              <w:t>- профілактики трихінельозу в Чернігівській області.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</w:tbl>
    <w:p w:rsidR="009C36EE" w:rsidRPr="00E97C26" w:rsidRDefault="009C36EE" w:rsidP="00E97C26">
      <w:pPr>
        <w:rPr>
          <w:rFonts w:ascii="Times New Roman" w:hAnsi="Times New Roman" w:cs="Times New Roman"/>
          <w:sz w:val="4"/>
          <w:szCs w:val="4"/>
          <w:lang w:val="uk-UA"/>
        </w:rPr>
      </w:pPr>
    </w:p>
    <w:tbl>
      <w:tblPr>
        <w:tblW w:w="1384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325"/>
        <w:gridCol w:w="2551"/>
        <w:gridCol w:w="3261"/>
      </w:tblGrid>
      <w:tr w:rsidR="009C36EE" w:rsidRPr="004B2229">
        <w:trPr>
          <w:trHeight w:hRule="exact" w:val="484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1.3.</w:t>
            </w:r>
          </w:p>
        </w:tc>
        <w:tc>
          <w:tcPr>
            <w:tcW w:w="7325" w:type="dxa"/>
          </w:tcPr>
          <w:p w:rsidR="009C36EE" w:rsidRPr="00E97C26" w:rsidRDefault="009C36EE" w:rsidP="00A33D99">
            <w:pPr>
              <w:pStyle w:val="a0"/>
              <w:ind w:right="102"/>
              <w:jc w:val="both"/>
              <w:rPr>
                <w:b w:val="0"/>
                <w:bCs w:val="0"/>
              </w:rPr>
            </w:pPr>
            <w:r w:rsidRPr="00E97C26">
              <w:rPr>
                <w:b w:val="0"/>
                <w:bCs w:val="0"/>
                <w:noProof/>
                <w:color w:val="000000"/>
              </w:rPr>
              <w:t>наказів МОЗ України: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rPr>
          <w:trHeight w:hRule="exact" w:val="1689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5" w:type="dxa"/>
          </w:tcPr>
          <w:p w:rsidR="009C36EE" w:rsidRPr="00E97C26" w:rsidRDefault="009C36EE" w:rsidP="00A33D99">
            <w:pPr>
              <w:pStyle w:val="a0"/>
              <w:ind w:right="102"/>
              <w:jc w:val="both"/>
              <w:rPr>
                <w:b w:val="0"/>
                <w:bCs w:val="0"/>
                <w:sz w:val="10"/>
                <w:szCs w:val="10"/>
              </w:rPr>
            </w:pPr>
            <w:r w:rsidRPr="00E97C26">
              <w:rPr>
                <w:b w:val="0"/>
                <w:bCs w:val="0"/>
              </w:rPr>
              <w:t>- від 11.08.2014 № 551 «Про порядок проведення  профілактичних щеплень в Україні та контроль якості й обігу медичних імунобіологічних препаратів» (зі змінами, внесеними згідно з наказом МОЗ України від 11.08.2014 №551);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Лікар-епідеміолог,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2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поміч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 лікаря-епідеміолога</w:t>
            </w:r>
          </w:p>
        </w:tc>
      </w:tr>
      <w:tr w:rsidR="009C36EE" w:rsidRPr="004B2229">
        <w:trPr>
          <w:trHeight w:hRule="exact" w:val="707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25" w:type="dxa"/>
          </w:tcPr>
          <w:p w:rsidR="009C36EE" w:rsidRPr="004B2229" w:rsidRDefault="009C36EE" w:rsidP="00A33D99">
            <w:pPr>
              <w:tabs>
                <w:tab w:val="num" w:pos="102"/>
              </w:tabs>
              <w:ind w:right="10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31.12.2009 №1095 «Питання організації роботи Кабінетів щеплень».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rPr>
          <w:trHeight w:hRule="exact" w:val="411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7325" w:type="dxa"/>
          </w:tcPr>
          <w:p w:rsidR="009C36EE" w:rsidRPr="004B2229" w:rsidRDefault="009C36EE" w:rsidP="00A33D99">
            <w:pPr>
              <w:ind w:right="1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Проводити: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36EE" w:rsidRPr="004B2229">
        <w:trPr>
          <w:trHeight w:hRule="exact" w:val="1091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5" w:type="dxa"/>
          </w:tcPr>
          <w:p w:rsidR="009C36EE" w:rsidRPr="004B2229" w:rsidRDefault="009C36EE" w:rsidP="00A33D99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розслідування причин і умов виникнення інфекційних та масових неінфекційних захворювань (отруєнь), радіаційних аварій;</w:t>
            </w: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rPr>
          <w:trHeight w:hRule="exact" w:val="2222"/>
          <w:jc w:val="center"/>
        </w:trPr>
        <w:tc>
          <w:tcPr>
            <w:tcW w:w="709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7325" w:type="dxa"/>
          </w:tcPr>
          <w:p w:rsidR="009C36EE" w:rsidRPr="004B2229" w:rsidRDefault="009C36EE" w:rsidP="00A33D99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ефективну взаємодію з лікувально-профілактичними закладами району та службою ветеринарної медицини, з метою запобігання розповсюдження інфекційних хвороб, виникнення спалахів  та проведення протиепідемічних заходів.</w:t>
            </w:r>
          </w:p>
          <w:p w:rsidR="009C36EE" w:rsidRPr="004B2229" w:rsidRDefault="009C36EE" w:rsidP="00A33D99">
            <w:pPr>
              <w:ind w:right="10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551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261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</w:tbl>
    <w:p w:rsidR="009C36EE" w:rsidRPr="000F547C" w:rsidRDefault="009C36EE" w:rsidP="00E97C26"/>
    <w:p w:rsidR="009C36EE" w:rsidRDefault="009C36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36EE" w:rsidRDefault="009C36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36EE" w:rsidRPr="00E97C26" w:rsidRDefault="009C36EE" w:rsidP="00E97C26">
      <w:pPr>
        <w:pStyle w:val="a0"/>
        <w:ind w:right="-49"/>
        <w:rPr>
          <w:b w:val="0"/>
          <w:bCs w:val="0"/>
          <w:u w:val="single"/>
        </w:rPr>
      </w:pPr>
      <w:r w:rsidRPr="00E97C26">
        <w:rPr>
          <w:b w:val="0"/>
          <w:bCs w:val="0"/>
          <w:u w:val="single"/>
          <w:lang w:val="ru-RU"/>
        </w:rPr>
        <w:t>8</w:t>
      </w:r>
      <w:r w:rsidRPr="00E97C26">
        <w:rPr>
          <w:b w:val="0"/>
          <w:bCs w:val="0"/>
          <w:u w:val="single"/>
        </w:rPr>
        <w:t xml:space="preserve">. Організація епідеміологічних досліджень </w:t>
      </w:r>
    </w:p>
    <w:p w:rsidR="009C36EE" w:rsidRPr="00E97C26" w:rsidRDefault="009C36EE" w:rsidP="00E97C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17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"/>
        <w:gridCol w:w="709"/>
        <w:gridCol w:w="6943"/>
        <w:gridCol w:w="2834"/>
        <w:gridCol w:w="3684"/>
      </w:tblGrid>
      <w:tr w:rsidR="009C36EE" w:rsidRPr="004B2229">
        <w:tc>
          <w:tcPr>
            <w:tcW w:w="709" w:type="dxa"/>
            <w:gridSpan w:val="2"/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36EE" w:rsidRPr="004B2229" w:rsidRDefault="009C36EE" w:rsidP="00A33D99">
            <w:pPr>
              <w:ind w:left="-108" w:right="-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946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685" w:type="dxa"/>
          </w:tcPr>
          <w:p w:rsidR="009C36EE" w:rsidRPr="00E97C26" w:rsidRDefault="009C36EE" w:rsidP="00A33D99">
            <w:pPr>
              <w:pStyle w:val="Heading2"/>
              <w:tabs>
                <w:tab w:val="left" w:pos="57"/>
              </w:tabs>
              <w:ind w:left="-5274" w:firstLine="5274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E97C2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Відповідальні</w:t>
            </w:r>
          </w:p>
        </w:tc>
      </w:tr>
      <w:tr w:rsidR="009C36EE" w:rsidRPr="004B2229">
        <w:tc>
          <w:tcPr>
            <w:tcW w:w="709" w:type="dxa"/>
            <w:gridSpan w:val="2"/>
          </w:tcPr>
          <w:p w:rsidR="009C36EE" w:rsidRPr="00E97C26" w:rsidRDefault="009C36EE" w:rsidP="00A33D99">
            <w:pPr>
              <w:pStyle w:val="1"/>
              <w:keepNext w:val="0"/>
              <w:rPr>
                <w:lang w:val="uk-UA"/>
              </w:rPr>
            </w:pPr>
            <w:r w:rsidRPr="00E97C26">
              <w:rPr>
                <w:lang w:val="uk-UA"/>
              </w:rPr>
              <w:t>1</w:t>
            </w:r>
          </w:p>
        </w:tc>
        <w:tc>
          <w:tcPr>
            <w:tcW w:w="6946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76"/>
        </w:trPr>
        <w:tc>
          <w:tcPr>
            <w:tcW w:w="709" w:type="dxa"/>
            <w:gridSpan w:val="2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</w:tcPr>
          <w:p w:rsidR="009C36EE" w:rsidRPr="004B2229" w:rsidRDefault="009C36EE" w:rsidP="00A33D99">
            <w:pPr>
              <w:ind w:right="102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Організувати проведення моніторингу по: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9C36EE" w:rsidRPr="009D3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053"/>
        </w:trPr>
        <w:tc>
          <w:tcPr>
            <w:tcW w:w="709" w:type="dxa"/>
            <w:gridSpan w:val="2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</w:t>
            </w:r>
          </w:p>
        </w:tc>
        <w:tc>
          <w:tcPr>
            <w:tcW w:w="6946" w:type="dxa"/>
          </w:tcPr>
          <w:p w:rsidR="009C36EE" w:rsidRPr="004B2229" w:rsidRDefault="009C36EE" w:rsidP="00A33D99">
            <w:pPr>
              <w:tabs>
                <w:tab w:val="num" w:pos="244"/>
              </w:tabs>
              <w:ind w:left="102" w:right="10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Постанові Кабінету Міністрів України від 03.07.2006 № 908 та від 18.01.2012 №28 «Про затвердження порядку державної реєстрації (перереєстрації) дезінфекційних засобів».</w:t>
            </w:r>
          </w:p>
          <w:p w:rsidR="009C36EE" w:rsidRPr="004B2229" w:rsidRDefault="009C36EE" w:rsidP="00A33D99">
            <w:pPr>
              <w:tabs>
                <w:tab w:val="num" w:pos="244"/>
              </w:tabs>
              <w:ind w:left="102" w:right="102" w:hanging="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року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Лікар-епідеміолог,</w:t>
            </w:r>
          </w:p>
          <w:p w:rsidR="009C36EE" w:rsidRPr="004B2229" w:rsidRDefault="009C36EE" w:rsidP="00A33D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помічники лікаря-       епідеміолога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80"/>
        </w:trPr>
        <w:tc>
          <w:tcPr>
            <w:tcW w:w="709" w:type="dxa"/>
            <w:gridSpan w:val="2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1.2.</w:t>
            </w:r>
          </w:p>
        </w:tc>
        <w:tc>
          <w:tcPr>
            <w:tcW w:w="6946" w:type="dxa"/>
          </w:tcPr>
          <w:p w:rsidR="009C36EE" w:rsidRPr="004B2229" w:rsidRDefault="009C36EE" w:rsidP="00A33D99">
            <w:pPr>
              <w:ind w:left="60"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наказам МОЗ України: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C36EE" w:rsidRPr="004B2229" w:rsidRDefault="009C36EE" w:rsidP="00A33D99">
            <w:pPr>
              <w:spacing w:before="20"/>
              <w:ind w:left="102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24"/>
        </w:trPr>
        <w:tc>
          <w:tcPr>
            <w:tcW w:w="709" w:type="dxa"/>
            <w:gridSpan w:val="2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4B2229" w:rsidRDefault="009C36EE" w:rsidP="00A33D99">
            <w:pPr>
              <w:spacing w:before="20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21.09.2010 №798 «Про затвердження методичних рекомендацій «Хірургічна та гігієнічна обробка рук медичного персоналу»;</w:t>
            </w:r>
          </w:p>
          <w:p w:rsidR="009C36EE" w:rsidRPr="004B2229" w:rsidRDefault="009C36EE" w:rsidP="00A33D99">
            <w:pPr>
              <w:spacing w:before="20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ind w:left="102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20"/>
        </w:trPr>
        <w:tc>
          <w:tcPr>
            <w:tcW w:w="709" w:type="dxa"/>
            <w:gridSpan w:val="2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E97C26" w:rsidRDefault="009C36EE" w:rsidP="00A33D99">
            <w:pPr>
              <w:pStyle w:val="BodyText"/>
              <w:ind w:left="102" w:right="102"/>
              <w:rPr>
                <w:sz w:val="28"/>
                <w:szCs w:val="28"/>
              </w:rPr>
            </w:pPr>
            <w:r w:rsidRPr="00E97C26">
              <w:rPr>
                <w:sz w:val="28"/>
                <w:szCs w:val="28"/>
              </w:rPr>
              <w:t>- від 18.08.2010 №684 «Про затвердження стандарту інфекційного контролю в лікувально-профілактичних закладах, місцях довготривалого перебування людей та проживання хворих на туберкульоз»;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ind w:left="102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84"/>
        </w:trPr>
        <w:tc>
          <w:tcPr>
            <w:tcW w:w="709" w:type="dxa"/>
            <w:gridSpan w:val="2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4B2229" w:rsidRDefault="009C36EE" w:rsidP="00A33D99">
            <w:pPr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12.03.2010 №221 «Про затвердження методичних рекомендацій «Очищення, дезінфекція та стерилізація наркозно-дихальної апаратури»;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ind w:left="102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9D3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355"/>
        </w:trPr>
        <w:tc>
          <w:tcPr>
            <w:tcW w:w="709" w:type="dxa"/>
            <w:gridSpan w:val="2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4B2229" w:rsidRDefault="009C36EE" w:rsidP="00A33D99">
            <w:pPr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04.04.2008 №181 «Про затвердження методичних рекомендацій «Епідеміологічний нагляд за інфекціями області хірургічного втручання та їх профілактика»»;</w:t>
            </w:r>
          </w:p>
          <w:p w:rsidR="009C36EE" w:rsidRPr="004B2229" w:rsidRDefault="009C36EE" w:rsidP="00A33D99">
            <w:pPr>
              <w:ind w:left="102" w:right="102"/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C36EE" w:rsidRPr="004B2229" w:rsidRDefault="009C36EE" w:rsidP="00A33D99">
            <w:pPr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04.04.2012 №236 «Про організацію контролю та профілактику післяопераційних інфекцій, спричинених мікроорганізмами, резистентними до дії антимікробних препаратів»;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року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Лікар-епідеміолог,</w:t>
            </w:r>
          </w:p>
          <w:p w:rsidR="009C36EE" w:rsidRPr="004B2229" w:rsidRDefault="009C36EE" w:rsidP="00A33D99">
            <w:pPr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помічники лікаря-епідеміолога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88"/>
        </w:trPr>
        <w:tc>
          <w:tcPr>
            <w:tcW w:w="709" w:type="dxa"/>
            <w:gridSpan w:val="2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8207EC" w:rsidRDefault="009C36EE" w:rsidP="00A33D99">
            <w:pPr>
              <w:pStyle w:val="BodyText"/>
              <w:ind w:left="60" w:right="102"/>
              <w:rPr>
                <w:lang w:val="uk-UA"/>
              </w:rPr>
            </w:pPr>
            <w:r w:rsidRPr="008207EC">
              <w:rPr>
                <w:sz w:val="28"/>
                <w:szCs w:val="28"/>
                <w:lang w:val="uk-UA"/>
              </w:rPr>
              <w:t>- від 10.05.2007 №234 «Про організацію профілактики внутрішньо-лікарняних інфекцій в акушерських стаціонарах»;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ind w:left="102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264"/>
        </w:trPr>
        <w:tc>
          <w:tcPr>
            <w:tcW w:w="709" w:type="dxa"/>
            <w:gridSpan w:val="2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4B2229" w:rsidRDefault="009C36EE" w:rsidP="00A33D99">
            <w:pPr>
              <w:ind w:right="10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06.11.2006 №739 «Про організацію роботи з державної реєстрації (перереєстрації) дезінфекційних засобів, віднесення харчових продуктів до категорій харчових продуктів спеціального дієтичного споживання, функціональних харчових продуктів та дієтичних добавок і проведення їх державної реєстрації»;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ind w:left="102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trHeight w:hRule="exact" w:val="1715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4B2229" w:rsidRDefault="009C36EE" w:rsidP="00A33D99">
            <w:pPr>
              <w:ind w:right="10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09.06.2006 №383 «Про норми оснащення установ охорони здоров’я спеціальним та спеціалізованим санітарним автотранспортом та про режим його роботи» в частині проведення систематичної дезінфекції санітарного автотранспорту;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trHeight w:hRule="exact" w:val="1919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4B2229" w:rsidRDefault="009C36EE" w:rsidP="00A33D99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15.05.2006 №275 «Про затвердження інструкції із санітарно-протиепідемічного режиму аптечних закладів»;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9D3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trHeight w:hRule="exact" w:val="2260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4B2229" w:rsidRDefault="009C36EE" w:rsidP="00A33D99">
            <w:pPr>
              <w:ind w:right="10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- від 28.03.1994 №38 «Про організацію та проведення заходів по боротьбі з педикульозом» у лікувально-профілактичних закладах району;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року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Лікар-епідеміолог,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помічники лікаря-епідеміолога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trHeight w:hRule="exact" w:val="985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4B2229" w:rsidRDefault="009C36EE" w:rsidP="00A33D99">
            <w:pPr>
              <w:ind w:right="10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08.06.2015 №325 «Про затвердження Державних санітарно-протиепідемічних правил і норм щодо поводження з медичними відходами»;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trHeight w:hRule="exact" w:val="1284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4B2229" w:rsidRDefault="009C36EE" w:rsidP="00A33D99">
            <w:pPr>
              <w:spacing w:before="20"/>
              <w:ind w:left="60" w:right="10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30.07.2014 №529 «Про внесення змін до Інструкції зі збору, сортування, транспортування, зберігання, дезінфекції та прання білизни у закладах охорони здоров’я»;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trHeight w:hRule="exact" w:val="2922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E97C26" w:rsidRDefault="009C36EE" w:rsidP="00A33D99">
            <w:pPr>
              <w:pStyle w:val="BodyText"/>
              <w:ind w:left="102" w:right="102"/>
              <w:rPr>
                <w:sz w:val="10"/>
                <w:szCs w:val="10"/>
              </w:rPr>
            </w:pPr>
            <w:r w:rsidRPr="00E97C26">
              <w:rPr>
                <w:sz w:val="28"/>
                <w:szCs w:val="28"/>
              </w:rPr>
              <w:t>- від 05.11.2013р. №955 «Про затвердження нормативно-правових актів щодо захисту від зараження ВІЛ-інфекцією при виконанні професійних обов’язків. Відповідно до статті 20 Закону України «Про протидію поширенню хвороб, зумовлених вірусом імунодефіциту людини (ВІЛ), та правовий і соціальний захист людей, які живуть з ВІЛ», з метою захисту працівників від зараження ВІЛ-інфекцією при виконанні професійних обов’язків»;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ind w:left="102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trHeight w:hRule="exact" w:val="1079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4B2229" w:rsidRDefault="009C36EE" w:rsidP="00A33D99">
            <w:pPr>
              <w:spacing w:before="20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24.10.2014 №770 «Про організацію проведення заходів у разі виявлення хворого (підозрілого) на хворобу, спричинену вірусом Ебола» ;</w:t>
            </w:r>
          </w:p>
          <w:p w:rsidR="009C36EE" w:rsidRPr="00E97C26" w:rsidRDefault="009C36EE" w:rsidP="00A33D99">
            <w:pPr>
              <w:pStyle w:val="BodyText"/>
              <w:ind w:left="102" w:right="10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ind w:left="102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trHeight w:hRule="exact" w:val="2355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4B2229" w:rsidRDefault="009C36EE" w:rsidP="00A33D99">
            <w:pPr>
              <w:spacing w:before="20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11.08.2014 №552 Про затвердження Державних санітарних норм і правил «Дезінфекція,перед стерилізаційне очищення та стерилізація медичних виробів в закладах охорони здоров»я»;</w:t>
            </w:r>
          </w:p>
          <w:p w:rsidR="009C36EE" w:rsidRPr="004B2229" w:rsidRDefault="009C36EE" w:rsidP="00A33D99">
            <w:pPr>
              <w:spacing w:before="20"/>
              <w:ind w:left="102" w:right="10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Упродовж  року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Лікар-епідеміолог,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помічники лікаря-епідеміолога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trHeight w:hRule="exact" w:val="701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6EE" w:rsidRPr="004B2229" w:rsidRDefault="009C36EE" w:rsidP="00A33D99">
            <w:pPr>
              <w:spacing w:before="20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30.05.97 №167 «Про удосконалення протихолерних заходів в Україні».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trHeight w:hRule="exact" w:val="1646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1.3.</w:t>
            </w:r>
          </w:p>
        </w:tc>
        <w:tc>
          <w:tcPr>
            <w:tcW w:w="6946" w:type="dxa"/>
          </w:tcPr>
          <w:p w:rsidR="009C36EE" w:rsidRPr="004B2229" w:rsidRDefault="009C36EE" w:rsidP="00A33D99">
            <w:pPr>
              <w:spacing w:before="20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Державним санітарним нормам і правилам «Санітарно-протиепідемічні вимоги до закладів охорони здоров’</w:t>
            </w: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я, що надають первинну медичну (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медико-санітарну) допомогу», затверджених наказом МОЗ України від 02.04.2013 року № 259.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EE" w:rsidRPr="004B2229" w:rsidRDefault="009C36EE" w:rsidP="00A33D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4B2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trHeight w:hRule="exact" w:val="4187"/>
        </w:trPr>
        <w:tc>
          <w:tcPr>
            <w:tcW w:w="709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6946" w:type="dxa"/>
          </w:tcPr>
          <w:p w:rsidR="009C36EE" w:rsidRPr="004B2229" w:rsidRDefault="009C36EE" w:rsidP="00A33D99">
            <w:pPr>
              <w:ind w:right="10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Забезпечити комплексність в роботі та взаємоінформацію з Головним управлінням Держпродспоживслужби в Бахмацькому районі, Бахмацьким КВП «Комунальник» , Бахмацьким відділом поліції ГУНП у Чернігівській області, ДП «Бахмачрайагролісництво» , Бахмацькою організацією Українського товариства мисливців та рибалок, в питаннях реалізації «Комплексного плану заходів з профілактики зооантропонозних інфекцій в Чернігівській області на 2011-2020рр.»</w:t>
            </w:r>
            <w:r w:rsidRPr="004B22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 w:rsidRPr="004B2229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</w:tbl>
    <w:p w:rsidR="009C36EE" w:rsidRPr="00E97C26" w:rsidRDefault="009C36EE" w:rsidP="00E97C26">
      <w:pPr>
        <w:rPr>
          <w:rFonts w:ascii="Times New Roman" w:hAnsi="Times New Roman" w:cs="Times New Roman"/>
          <w:sz w:val="4"/>
          <w:szCs w:val="4"/>
        </w:rPr>
      </w:pPr>
      <w:r w:rsidRPr="00E97C26">
        <w:rPr>
          <w:rFonts w:ascii="Times New Roman" w:hAnsi="Times New Roman" w:cs="Times New Roman"/>
        </w:rPr>
        <w:br w:type="page"/>
      </w:r>
    </w:p>
    <w:tbl>
      <w:tblPr>
        <w:tblW w:w="14175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"/>
        <w:gridCol w:w="7081"/>
        <w:gridCol w:w="2835"/>
        <w:gridCol w:w="12"/>
        <w:gridCol w:w="3673"/>
      </w:tblGrid>
      <w:tr w:rsidR="009C36EE" w:rsidRPr="004B2229">
        <w:trPr>
          <w:trHeight w:hRule="exact" w:val="415"/>
        </w:trPr>
        <w:tc>
          <w:tcPr>
            <w:tcW w:w="574" w:type="dxa"/>
            <w:gridSpan w:val="2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</w:rPr>
              <w:br w:type="page"/>
            </w:r>
            <w:r w:rsidRPr="004B222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1" w:type="dxa"/>
          </w:tcPr>
          <w:p w:rsidR="009C36EE" w:rsidRPr="00E97C26" w:rsidRDefault="009C36EE" w:rsidP="00A33D99">
            <w:pPr>
              <w:pStyle w:val="BodyText"/>
              <w:ind w:left="34" w:right="102"/>
              <w:rPr>
                <w:sz w:val="28"/>
                <w:szCs w:val="28"/>
                <w:u w:val="single"/>
              </w:rPr>
            </w:pPr>
            <w:r w:rsidRPr="00E97C26">
              <w:rPr>
                <w:snapToGrid w:val="0"/>
                <w:sz w:val="28"/>
                <w:szCs w:val="28"/>
                <w:u w:val="single"/>
              </w:rPr>
              <w:t>Забезпечити:</w:t>
            </w:r>
          </w:p>
        </w:tc>
        <w:tc>
          <w:tcPr>
            <w:tcW w:w="2847" w:type="dxa"/>
            <w:gridSpan w:val="2"/>
          </w:tcPr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73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36EE" w:rsidRPr="009D343A">
        <w:trPr>
          <w:trHeight w:hRule="exact" w:val="2305"/>
        </w:trPr>
        <w:tc>
          <w:tcPr>
            <w:tcW w:w="574" w:type="dxa"/>
            <w:gridSpan w:val="2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1" w:type="dxa"/>
          </w:tcPr>
          <w:p w:rsidR="009C36EE" w:rsidRPr="008207EC" w:rsidRDefault="009C36EE" w:rsidP="00A33D99">
            <w:pPr>
              <w:pStyle w:val="BodyText"/>
              <w:ind w:left="34" w:right="102"/>
              <w:rPr>
                <w:sz w:val="28"/>
                <w:szCs w:val="28"/>
                <w:lang w:val="uk-UA"/>
              </w:rPr>
            </w:pPr>
            <w:r w:rsidRPr="008207EC">
              <w:rPr>
                <w:sz w:val="28"/>
                <w:szCs w:val="28"/>
                <w:lang w:val="uk-UA"/>
              </w:rPr>
              <w:t>- проведення своєчасної та ефективної дезінфекції у вогнищах інфекційних захворювань згідно з Законом України від 06.04.2000 №1645-ІІІ «Про Захист населення від інфекційних хвороб»;</w:t>
            </w:r>
          </w:p>
          <w:p w:rsidR="009C36EE" w:rsidRPr="008207EC" w:rsidRDefault="009C36EE" w:rsidP="00A33D99">
            <w:pPr>
              <w:pStyle w:val="BodyText"/>
              <w:ind w:right="102"/>
              <w:rPr>
                <w:sz w:val="10"/>
                <w:szCs w:val="10"/>
                <w:lang w:val="uk-UA"/>
              </w:rPr>
            </w:pPr>
          </w:p>
        </w:tc>
        <w:tc>
          <w:tcPr>
            <w:tcW w:w="2847" w:type="dxa"/>
            <w:gridSpan w:val="2"/>
          </w:tcPr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Упродовж  року</w:t>
            </w:r>
          </w:p>
        </w:tc>
        <w:tc>
          <w:tcPr>
            <w:tcW w:w="3673" w:type="dxa"/>
          </w:tcPr>
          <w:p w:rsidR="009C36EE" w:rsidRPr="004B2229" w:rsidRDefault="009C36EE" w:rsidP="00A33D9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Лікар-епідеміолог,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помічники лікаря-епідеміолога</w:t>
            </w:r>
          </w:p>
        </w:tc>
      </w:tr>
      <w:tr w:rsidR="009C36EE" w:rsidRPr="004B2229">
        <w:trPr>
          <w:trHeight w:hRule="exact" w:val="984"/>
        </w:trPr>
        <w:tc>
          <w:tcPr>
            <w:tcW w:w="574" w:type="dxa"/>
            <w:gridSpan w:val="2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1" w:type="dxa"/>
          </w:tcPr>
          <w:p w:rsidR="009C36EE" w:rsidRPr="00E97C26" w:rsidRDefault="009C36EE" w:rsidP="00A33D99">
            <w:pPr>
              <w:pStyle w:val="BodyText"/>
              <w:ind w:left="34" w:right="102"/>
              <w:rPr>
                <w:sz w:val="10"/>
                <w:szCs w:val="10"/>
              </w:rPr>
            </w:pPr>
            <w:r w:rsidRPr="00E97C26">
              <w:rPr>
                <w:sz w:val="28"/>
                <w:szCs w:val="28"/>
              </w:rPr>
              <w:t xml:space="preserve">- впровадження в роботу Національних стандартів України з питань стерилізації виробів медичного призначення. </w:t>
            </w:r>
          </w:p>
        </w:tc>
        <w:tc>
          <w:tcPr>
            <w:tcW w:w="2847" w:type="dxa"/>
            <w:gridSpan w:val="2"/>
          </w:tcPr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  <w:tc>
          <w:tcPr>
            <w:tcW w:w="3673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4B2229">
        <w:trPr>
          <w:trHeight w:hRule="exact" w:val="417"/>
        </w:trPr>
        <w:tc>
          <w:tcPr>
            <w:tcW w:w="574" w:type="dxa"/>
            <w:gridSpan w:val="2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81" w:type="dxa"/>
          </w:tcPr>
          <w:p w:rsidR="009C36EE" w:rsidRPr="00E97C26" w:rsidRDefault="009C36EE" w:rsidP="00A33D99">
            <w:pPr>
              <w:pStyle w:val="BodyText"/>
              <w:ind w:right="102"/>
              <w:rPr>
                <w:sz w:val="10"/>
                <w:szCs w:val="10"/>
                <w:u w:val="single"/>
              </w:rPr>
            </w:pPr>
            <w:r w:rsidRPr="00E97C26">
              <w:rPr>
                <w:sz w:val="28"/>
                <w:szCs w:val="28"/>
                <w:u w:val="single"/>
              </w:rPr>
              <w:t xml:space="preserve">Здійснювати моніторинг: </w:t>
            </w:r>
          </w:p>
        </w:tc>
        <w:tc>
          <w:tcPr>
            <w:tcW w:w="2847" w:type="dxa"/>
            <w:gridSpan w:val="2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3" w:type="dxa"/>
          </w:tcPr>
          <w:p w:rsidR="009C36EE" w:rsidRPr="004B2229" w:rsidRDefault="009C36EE" w:rsidP="00A33D99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rPr>
          <w:trHeight w:hRule="exact" w:val="1120"/>
        </w:trPr>
        <w:tc>
          <w:tcPr>
            <w:tcW w:w="574" w:type="dxa"/>
            <w:gridSpan w:val="2"/>
          </w:tcPr>
          <w:p w:rsidR="009C36EE" w:rsidRPr="004B2229" w:rsidRDefault="009C36EE" w:rsidP="00A33D99">
            <w:pPr>
              <w:ind w:right="9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1" w:type="dxa"/>
          </w:tcPr>
          <w:p w:rsidR="009C36EE" w:rsidRPr="00E97C26" w:rsidRDefault="009C36EE" w:rsidP="00A33D99">
            <w:pPr>
              <w:pStyle w:val="BodyText"/>
              <w:ind w:right="102"/>
              <w:rPr>
                <w:sz w:val="28"/>
                <w:szCs w:val="28"/>
              </w:rPr>
            </w:pPr>
            <w:r w:rsidRPr="00E97C26">
              <w:rPr>
                <w:sz w:val="28"/>
                <w:szCs w:val="28"/>
              </w:rPr>
              <w:t>- якості передстерилізаційної очистки медінструментарію, хірургічного матеріалу та ендоскопів у лікувально-профілактичних закладах;</w:t>
            </w:r>
          </w:p>
        </w:tc>
        <w:tc>
          <w:tcPr>
            <w:tcW w:w="2847" w:type="dxa"/>
            <w:gridSpan w:val="2"/>
          </w:tcPr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  <w:tc>
          <w:tcPr>
            <w:tcW w:w="3673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// -</w:t>
            </w:r>
          </w:p>
        </w:tc>
      </w:tr>
      <w:tr w:rsidR="009C36EE" w:rsidRPr="004B2229">
        <w:trPr>
          <w:trHeight w:hRule="exact" w:val="1704"/>
        </w:trPr>
        <w:tc>
          <w:tcPr>
            <w:tcW w:w="574" w:type="dxa"/>
            <w:gridSpan w:val="2"/>
          </w:tcPr>
          <w:p w:rsidR="009C36EE" w:rsidRPr="004B2229" w:rsidRDefault="009C36EE" w:rsidP="00A33D99">
            <w:pPr>
              <w:ind w:right="9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1" w:type="dxa"/>
          </w:tcPr>
          <w:p w:rsidR="009C36EE" w:rsidRPr="008207EC" w:rsidRDefault="009C36EE" w:rsidP="00A33D99">
            <w:pPr>
              <w:pStyle w:val="BodyText"/>
              <w:ind w:right="102"/>
              <w:rPr>
                <w:sz w:val="28"/>
                <w:szCs w:val="28"/>
                <w:lang w:val="uk-UA"/>
              </w:rPr>
            </w:pPr>
            <w:r w:rsidRPr="008207EC">
              <w:rPr>
                <w:sz w:val="28"/>
                <w:szCs w:val="28"/>
                <w:lang w:val="uk-UA"/>
              </w:rPr>
              <w:t>- забезпечення дезпрацівників спецодягом, спецвзуттям, засобами індивідуального захисту; проведенням медичних оглядів; проведенням інструктажів дезпрацівників при роботі з отрутою, інсектицидами та дезінфекційними засобами;</w:t>
            </w:r>
          </w:p>
        </w:tc>
        <w:tc>
          <w:tcPr>
            <w:tcW w:w="2847" w:type="dxa"/>
            <w:gridSpan w:val="2"/>
          </w:tcPr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  <w:tc>
          <w:tcPr>
            <w:tcW w:w="3673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</w:tr>
      <w:tr w:rsidR="009C36EE" w:rsidRPr="004B2229">
        <w:trPr>
          <w:trHeight w:hRule="exact" w:val="400"/>
        </w:trPr>
        <w:tc>
          <w:tcPr>
            <w:tcW w:w="574" w:type="dxa"/>
            <w:gridSpan w:val="2"/>
          </w:tcPr>
          <w:p w:rsidR="009C36EE" w:rsidRPr="004B2229" w:rsidRDefault="009C36EE" w:rsidP="00A33D99">
            <w:pPr>
              <w:ind w:right="9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1" w:type="dxa"/>
          </w:tcPr>
          <w:p w:rsidR="009C36EE" w:rsidRPr="00E97C26" w:rsidRDefault="009C36EE" w:rsidP="00A33D99">
            <w:pPr>
              <w:pStyle w:val="BodyText"/>
              <w:ind w:right="102"/>
              <w:rPr>
                <w:sz w:val="10"/>
                <w:szCs w:val="10"/>
              </w:rPr>
            </w:pPr>
            <w:r w:rsidRPr="00E97C26">
              <w:rPr>
                <w:sz w:val="28"/>
                <w:szCs w:val="28"/>
              </w:rPr>
              <w:t>- повноти та якості всіх дезінфекційних заходів;</w:t>
            </w:r>
          </w:p>
        </w:tc>
        <w:tc>
          <w:tcPr>
            <w:tcW w:w="2847" w:type="dxa"/>
            <w:gridSpan w:val="2"/>
          </w:tcPr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  <w:tc>
          <w:tcPr>
            <w:tcW w:w="3673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</w:tr>
      <w:tr w:rsidR="009C36EE" w:rsidRPr="004B2229">
        <w:trPr>
          <w:trHeight w:hRule="exact" w:val="702"/>
        </w:trPr>
        <w:tc>
          <w:tcPr>
            <w:tcW w:w="574" w:type="dxa"/>
            <w:gridSpan w:val="2"/>
          </w:tcPr>
          <w:p w:rsidR="009C36EE" w:rsidRPr="004B2229" w:rsidRDefault="009C36EE" w:rsidP="00A33D99">
            <w:pPr>
              <w:ind w:right="9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1" w:type="dxa"/>
          </w:tcPr>
          <w:p w:rsidR="009C36EE" w:rsidRPr="00E97C26" w:rsidRDefault="009C36EE" w:rsidP="00A33D99">
            <w:pPr>
              <w:pStyle w:val="BodyText"/>
              <w:tabs>
                <w:tab w:val="num" w:pos="0"/>
              </w:tabs>
              <w:ind w:right="102"/>
              <w:rPr>
                <w:sz w:val="28"/>
                <w:szCs w:val="28"/>
              </w:rPr>
            </w:pPr>
            <w:r w:rsidRPr="00E97C26">
              <w:rPr>
                <w:sz w:val="28"/>
                <w:szCs w:val="28"/>
              </w:rPr>
              <w:t>- стану дезкамер ЛПЗ;</w:t>
            </w:r>
          </w:p>
        </w:tc>
        <w:tc>
          <w:tcPr>
            <w:tcW w:w="2847" w:type="dxa"/>
            <w:gridSpan w:val="2"/>
          </w:tcPr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  <w:tc>
          <w:tcPr>
            <w:tcW w:w="3673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// -</w:t>
            </w:r>
          </w:p>
        </w:tc>
      </w:tr>
      <w:tr w:rsidR="009C36EE" w:rsidRPr="009D343A">
        <w:trPr>
          <w:trHeight w:hRule="exact" w:val="3110"/>
        </w:trPr>
        <w:tc>
          <w:tcPr>
            <w:tcW w:w="574" w:type="dxa"/>
            <w:gridSpan w:val="2"/>
          </w:tcPr>
          <w:p w:rsidR="009C36EE" w:rsidRPr="004B2229" w:rsidRDefault="009C36EE" w:rsidP="00A33D99">
            <w:pPr>
              <w:ind w:right="9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1" w:type="dxa"/>
          </w:tcPr>
          <w:p w:rsidR="009C36EE" w:rsidRPr="00E97C26" w:rsidRDefault="009C36EE" w:rsidP="00A33D99">
            <w:pPr>
              <w:pStyle w:val="BodyText"/>
              <w:tabs>
                <w:tab w:val="num" w:pos="0"/>
              </w:tabs>
              <w:ind w:right="102"/>
              <w:rPr>
                <w:sz w:val="28"/>
                <w:szCs w:val="28"/>
              </w:rPr>
            </w:pPr>
            <w:r w:rsidRPr="00E97C26">
              <w:rPr>
                <w:sz w:val="28"/>
                <w:szCs w:val="28"/>
              </w:rPr>
              <w:t>- раціонального використання дезінфекційних та протипедикульозних засобів на об’єктах, особливу увагу звернути на об’єкти підвищеного епідризику. Заборонити використання недозволених до застосування в Україні. Звернути увагу на наявність в ЛПЗ не знижуваного запасу дезінфекційних засобів та проведення заходів щодо їх поповнення, на лабораторну обґрунтовану ротацію (заміну) дезінфекційних засобів кожні три місяці;</w:t>
            </w:r>
          </w:p>
        </w:tc>
        <w:tc>
          <w:tcPr>
            <w:tcW w:w="2847" w:type="dxa"/>
            <w:gridSpan w:val="2"/>
          </w:tcPr>
          <w:p w:rsidR="009C36EE" w:rsidRPr="004B2229" w:rsidRDefault="009C36EE" w:rsidP="00A33D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3673" w:type="dxa"/>
          </w:tcPr>
          <w:p w:rsidR="009C36EE" w:rsidRPr="004B2229" w:rsidRDefault="009C36EE" w:rsidP="00A33D9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Лікар-епідеміолог,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помічники лікаря-епідеміолога</w:t>
            </w:r>
          </w:p>
        </w:tc>
      </w:tr>
      <w:tr w:rsidR="009C36EE" w:rsidRPr="004B2229">
        <w:trPr>
          <w:trHeight w:hRule="exact" w:val="1625"/>
        </w:trPr>
        <w:tc>
          <w:tcPr>
            <w:tcW w:w="567" w:type="dxa"/>
          </w:tcPr>
          <w:p w:rsidR="009C36EE" w:rsidRPr="004B2229" w:rsidRDefault="009C36EE" w:rsidP="00A33D99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7088" w:type="dxa"/>
            <w:gridSpan w:val="2"/>
          </w:tcPr>
          <w:p w:rsidR="009C36EE" w:rsidRPr="004B2229" w:rsidRDefault="009C36EE" w:rsidP="00A33D99">
            <w:pPr>
              <w:ind w:left="67" w:right="102" w:firstLine="34"/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</w:t>
            </w:r>
            <w:r w:rsidRPr="004B2229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постійний нагляд за осередками природно-вогнищевих інфекцій на території району</w:t>
            </w:r>
            <w:r w:rsidRPr="004B22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9C36EE" w:rsidRPr="004B2229" w:rsidRDefault="009C36EE" w:rsidP="00A33D99">
            <w:pPr>
              <w:ind w:left="67" w:firstLine="3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  <w:gridSpan w:val="2"/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Проводити:</w:t>
            </w:r>
          </w:p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10"/>
                <w:szCs w:val="10"/>
                <w:u w:val="single"/>
                <w:lang w:val="uk-U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інфекційних захворювань, що мають міжнародне значення на території району;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Здійснювати: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проведення організаційних, санітарно-гігієнічних, лікувально-профілактичних та протиепідемічних заходів при виявленні хворих з підозрою на особливо-небезпечні та небезпечні інфекції, в т.ч. інфекції, що мають міжнародне значення.</w:t>
            </w:r>
          </w:p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-//-</w:t>
            </w:r>
          </w:p>
        </w:tc>
      </w:tr>
      <w:tr w:rsidR="009C36EE" w:rsidRPr="004B2229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причин і умов погіршення санітарної та епідемічної ситуації;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-//-</w:t>
            </w:r>
          </w:p>
        </w:tc>
      </w:tr>
      <w:tr w:rsidR="009C36EE" w:rsidRPr="004B2229">
        <w:tblPrEx>
          <w:tblCellMar>
            <w:left w:w="108" w:type="dxa"/>
            <w:right w:w="108" w:type="dxa"/>
          </w:tblCellMar>
        </w:tblPrEx>
        <w:trPr>
          <w:trHeight w:val="9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ефективну взаємодію з лікувально-профілактичними закладами району , службою ветеринарної медицини, з метою забезпечення належного реагування у разі виявлення хворого з підозрою на хворобу, що має міжнародне значення;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-//-</w:t>
            </w:r>
          </w:p>
        </w:tc>
      </w:tr>
      <w:tr w:rsidR="009C36EE" w:rsidRPr="004B2229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10"/>
                <w:szCs w:val="10"/>
                <w:u w:val="single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Готувати: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E97C26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пропозиції щодо санітарних та протиепідемічних (профілактичних) заходів та забезпечувати контроль за їх виконання;</w:t>
            </w:r>
          </w:p>
          <w:p w:rsidR="009C36EE" w:rsidRPr="00E97C26" w:rsidRDefault="009C36EE" w:rsidP="00A33D99">
            <w:pPr>
              <w:pStyle w:val="a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9C36EE" w:rsidRPr="004B2229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E97C26" w:rsidRDefault="009C36EE" w:rsidP="00A33D99">
            <w:pPr>
              <w:pStyle w:val="a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організаційно-методичні матеріали, рекомендації з питань організації роботи та заходів профілактики інфекційних хвороб.</w:t>
            </w:r>
          </w:p>
          <w:p w:rsidR="009C36EE" w:rsidRPr="00E97C26" w:rsidRDefault="009C36EE" w:rsidP="00A33D99">
            <w:pPr>
              <w:pStyle w:val="a"/>
              <w:tabs>
                <w:tab w:val="num" w:pos="176"/>
              </w:tabs>
              <w:ind w:left="34" w:right="32" w:firstLine="1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</w:tbl>
    <w:p w:rsidR="009C36EE" w:rsidRPr="00613801" w:rsidRDefault="009C36EE" w:rsidP="00E97C26">
      <w:pPr>
        <w:rPr>
          <w:lang w:val="uk-UA"/>
        </w:rPr>
      </w:pPr>
    </w:p>
    <w:p w:rsidR="009C36EE" w:rsidRPr="00A3762D" w:rsidRDefault="009C36EE" w:rsidP="00E97C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36EE" w:rsidRDefault="009C36EE" w:rsidP="00A376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A376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A376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A376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Pr="00A3762D" w:rsidRDefault="009C36EE" w:rsidP="00A376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A3762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9. Лабораторний контроль біологічних факторів </w:t>
      </w:r>
    </w:p>
    <w:p w:rsidR="009C36EE" w:rsidRPr="00A3762D" w:rsidRDefault="009C36EE" w:rsidP="00A376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043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7228"/>
        <w:gridCol w:w="2835"/>
        <w:gridCol w:w="3263"/>
        <w:gridCol w:w="7"/>
      </w:tblGrid>
      <w:tr w:rsidR="009C36EE" w:rsidRPr="004B2229">
        <w:trPr>
          <w:gridAfter w:val="1"/>
          <w:wAfter w:w="7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36EE" w:rsidRPr="004B2229" w:rsidRDefault="009C36EE" w:rsidP="00A33D99">
            <w:pPr>
              <w:ind w:left="-108" w:right="-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C36EE" w:rsidRPr="00A3762D" w:rsidRDefault="009C36EE" w:rsidP="00A33D99">
            <w:pPr>
              <w:pStyle w:val="Heading2"/>
              <w:tabs>
                <w:tab w:val="left" w:pos="57"/>
              </w:tabs>
              <w:ind w:left="-5274" w:firstLine="5274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A3762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Відповідальні</w:t>
            </w:r>
          </w:p>
        </w:tc>
      </w:tr>
      <w:tr w:rsidR="009C36EE" w:rsidRPr="004B2229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E" w:rsidRPr="00A3762D" w:rsidRDefault="009C36EE" w:rsidP="00A33D99">
            <w:pPr>
              <w:pStyle w:val="1"/>
              <w:keepNext w:val="0"/>
              <w:rPr>
                <w:lang w:val="uk-UA"/>
              </w:rPr>
            </w:pPr>
            <w:r w:rsidRPr="00A3762D">
              <w:rPr>
                <w:lang w:val="uk-UA"/>
              </w:rPr>
              <w:t>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36EE" w:rsidRPr="004B2229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6EE" w:rsidRPr="00A3762D" w:rsidRDefault="009C36EE" w:rsidP="00A33D99">
            <w:pPr>
              <w:pStyle w:val="a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3762D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Забезпечити виконання: 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rPr>
          <w:gridAfter w:val="1"/>
          <w:wAfter w:w="7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3762D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лабораторних досліджень та доставку проб в лабораторії Центру згідно з Планом моніторингових досліджень на 2019 рік;</w:t>
            </w:r>
          </w:p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Лікар-бактеріолог,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 з бактеріології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rPr>
          <w:gridAfter w:val="1"/>
          <w:wAfter w:w="7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3762D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позапланових біологічних досліджень (при розгляді звернень громадян, ускладненні епідемічної ситуації, виникненні надзвичайних ситуацій, тощо);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Упродовж року 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 мірі надходження заяв)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rPr>
          <w:gridAfter w:val="1"/>
          <w:wAfter w:w="7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3762D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досліджень за заявками на договірній основі при наданні платних послуг населенню та організаціям</w:t>
            </w: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</w:tr>
      <w:tr w:rsidR="009C36EE" w:rsidRPr="004B2229">
        <w:trPr>
          <w:gridAfter w:val="1"/>
          <w:wAfter w:w="7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3762D" w:rsidRDefault="009C36EE" w:rsidP="00A33D99">
            <w:pPr>
              <w:pStyle w:val="a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3762D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Проводити: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rPr>
          <w:gridAfter w:val="1"/>
          <w:wAfter w:w="7" w:type="dxa"/>
          <w:trHeight w:val="6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3762D" w:rsidRDefault="009C36EE" w:rsidP="00A33D99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внутрішній оперативний контроль якості лабораторних  досліджень;</w:t>
            </w:r>
          </w:p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9C36EE" w:rsidRPr="004B2229">
        <w:trPr>
          <w:gridAfter w:val="1"/>
          <w:wAfter w:w="7" w:type="dxa"/>
          <w:trHeight w:val="4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pStyle w:val="BodyText3"/>
              <w:ind w:right="3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 учбово - тренувальні заняття   по  виділенню  та ідентифікації збудників інфекційних захворювань 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B222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 патогенності</w:t>
            </w: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визначення чутливості до антибіотиків;</w:t>
            </w:r>
          </w:p>
          <w:p w:rsidR="009C36EE" w:rsidRPr="004B2229" w:rsidRDefault="009C36EE" w:rsidP="00A33D99">
            <w:pPr>
              <w:pStyle w:val="BodyText3"/>
              <w:ind w:right="3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- червень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9C36EE" w:rsidRPr="004B2229">
        <w:trPr>
          <w:trHeight w:val="131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3762D" w:rsidRDefault="009C36EE" w:rsidP="00A33D99">
            <w:pPr>
              <w:pStyle w:val="a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3762D">
              <w:rPr>
                <w:sz w:val="28"/>
                <w:szCs w:val="28"/>
              </w:rPr>
              <w:br w:type="page"/>
            </w:r>
            <w:r w:rsidRPr="00A3762D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ind w:left="175" w:right="32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B22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ідготувати 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поживні середовища для контролю  згідно з додатками №2 та №3.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- травень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Лікар-бактеріолог,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 з бактеріології</w:t>
            </w:r>
          </w:p>
          <w:p w:rsidR="009C36EE" w:rsidRPr="004B2229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6EE" w:rsidRPr="004B2229">
        <w:trPr>
          <w:trHeight w:val="89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A3762D" w:rsidRDefault="009C36EE" w:rsidP="00A33D99">
            <w:pPr>
              <w:pStyle w:val="a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3762D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заявку на необхідні реактиви, скло, посуд, нормативно-методичну документацію, прилади та обладнання, інші витратні матеріали (вата, марля, канцтовари, ін.) для лабораторій відділу дослідження біологічних факторів.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4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6EE" w:rsidRPr="004B222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</w:tbl>
    <w:p w:rsidR="009C36EE" w:rsidRDefault="009C36EE" w:rsidP="00A3762D">
      <w:pPr>
        <w:rPr>
          <w:sz w:val="4"/>
          <w:szCs w:val="4"/>
          <w:lang w:val="uk-UA"/>
        </w:rPr>
      </w:pPr>
    </w:p>
    <w:p w:rsidR="009C36EE" w:rsidRPr="00A8044D" w:rsidRDefault="009C36EE" w:rsidP="00A3762D">
      <w:pPr>
        <w:rPr>
          <w:sz w:val="4"/>
          <w:szCs w:val="4"/>
          <w:lang w:val="uk-UA"/>
        </w:rPr>
      </w:pPr>
    </w:p>
    <w:p w:rsidR="009C36EE" w:rsidRPr="00A8044D" w:rsidRDefault="009C36EE" w:rsidP="00A3762D">
      <w:pPr>
        <w:rPr>
          <w:sz w:val="4"/>
          <w:szCs w:val="4"/>
          <w:lang w:val="uk-UA"/>
        </w:rPr>
      </w:pPr>
    </w:p>
    <w:p w:rsidR="009C36EE" w:rsidRPr="00A8044D" w:rsidRDefault="009C36EE" w:rsidP="00A3762D">
      <w:pPr>
        <w:rPr>
          <w:sz w:val="4"/>
          <w:szCs w:val="4"/>
          <w:lang w:val="uk-UA"/>
        </w:rPr>
      </w:pPr>
    </w:p>
    <w:p w:rsidR="009C36EE" w:rsidRDefault="009C36EE" w:rsidP="00A376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Заходи з питань бухгалтерського обліку</w:t>
      </w:r>
    </w:p>
    <w:p w:rsidR="009C36EE" w:rsidRDefault="009C36EE" w:rsidP="00A376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tbl>
      <w:tblPr>
        <w:tblW w:w="1417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01"/>
        <w:gridCol w:w="40"/>
        <w:gridCol w:w="8103"/>
        <w:gridCol w:w="2418"/>
        <w:gridCol w:w="3113"/>
      </w:tblGrid>
      <w:tr w:rsidR="009C36EE" w:rsidRPr="004B2229">
        <w:tc>
          <w:tcPr>
            <w:tcW w:w="501" w:type="dxa"/>
          </w:tcPr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36EE" w:rsidRDefault="009C36EE" w:rsidP="00A33D99">
            <w:pPr>
              <w:ind w:left="-108" w:right="-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8143" w:type="dxa"/>
            <w:gridSpan w:val="2"/>
          </w:tcPr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418" w:type="dxa"/>
          </w:tcPr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113" w:type="dxa"/>
          </w:tcPr>
          <w:p w:rsidR="009C36EE" w:rsidRDefault="009C36EE" w:rsidP="00A33D99">
            <w:pPr>
              <w:pStyle w:val="Heading2"/>
              <w:jc w:val="center"/>
            </w:pPr>
            <w:r>
              <w:t>Відповідальні</w:t>
            </w:r>
          </w:p>
        </w:tc>
      </w:tr>
      <w:tr w:rsidR="009C36EE" w:rsidRPr="004B2229">
        <w:tc>
          <w:tcPr>
            <w:tcW w:w="501" w:type="dxa"/>
          </w:tcPr>
          <w:p w:rsidR="009C36EE" w:rsidRDefault="009C36EE" w:rsidP="00A33D99">
            <w:pPr>
              <w:pStyle w:val="1"/>
              <w:keepNext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143" w:type="dxa"/>
            <w:gridSpan w:val="2"/>
          </w:tcPr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8" w:type="dxa"/>
          </w:tcPr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3" w:type="dxa"/>
          </w:tcPr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36EE" w:rsidRPr="004B2229">
        <w:trPr>
          <w:trHeight w:val="716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до відділу бухгалтерського обліку Центру :</w:t>
            </w:r>
          </w:p>
          <w:p w:rsidR="009C36EE" w:rsidRDefault="009C36EE" w:rsidP="00A376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 по веденню господарської діяльності : з надходження та використання хімічних реактивів, поживних середовищ, спирту, перев’язувальних матеріалів, обігу прекурсорів,   дезінфікуючих засобів, паливно-мастильних матеріалів, запчастин, інших матеріальних цінностей;</w:t>
            </w:r>
          </w:p>
          <w:p w:rsidR="009C36EE" w:rsidRDefault="009C36EE" w:rsidP="00A376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первинні документи, оформленні у відповідності до порядку оформлення і подання,– подорожні листи, графіки та табеля обліку робочого часу, лікарняні листки, акти списання матеріальних цінностей, авансові звіти та інші;</w:t>
            </w:r>
          </w:p>
          <w:p w:rsidR="009C36EE" w:rsidRDefault="009C36EE" w:rsidP="00A376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 відомості, довідки, інші документи та, за потреби, пояснення до них;</w:t>
            </w:r>
          </w:p>
          <w:p w:rsidR="009C36EE" w:rsidRDefault="009C36EE" w:rsidP="00A33D9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pStyle w:val="a"/>
              <w:ind w:left="-108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Упродовж  року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(згідно встановлених  термінів)</w:t>
            </w:r>
          </w:p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C36EE" w:rsidRPr="003D0D19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Бахмацьким районним лабораторним відділенням Борзнянського міжрайонного відділу ДУ «Чернігівський ОЛЦ МОЗ України»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9C36EE" w:rsidRPr="004B2229">
        <w:trPr>
          <w:trHeight w:val="716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6EE" w:rsidRPr="003D0D19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0D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:</w:t>
            </w:r>
          </w:p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дотримання режиму економії енергоресурсів, матеріальних та інших ресурсів, раціонального використання трудових ресурсів;</w:t>
            </w:r>
          </w:p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контроль за правильністю ведення журналів надходження та використання хімічних реактивів, поживних середовищ, спирту, перев’язувальних матеріалів, обігу прекурсорів;  </w:t>
            </w:r>
          </w:p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зберігання на протязі періоду не менше 3 років первинних бухгалтерських документів по наданим платним послугам та обліку активів : договорів, рахунків, актів виконаних робіт, журналів реєстрації виписаних документів контрагентам, звітів по матеріальним цінностям, інвентаризаційних описів, актів списання, актів введення в експлуатацію основних засобів та інших необоротних активів, інших облікових та первинних документів ;   </w:t>
            </w:r>
          </w:p>
          <w:p w:rsidR="009C36EE" w:rsidRDefault="009C36EE" w:rsidP="00A33D9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pStyle w:val="a"/>
              <w:ind w:left="-108" w:right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9C36EE" w:rsidRDefault="009C36EE" w:rsidP="00A33D99">
            <w:pPr>
              <w:pStyle w:val="a"/>
              <w:ind w:left="-108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Упродовж  року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pStyle w:val="a"/>
              <w:ind w:left="-108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Упродовж  року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відділенням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9C36EE" w:rsidRPr="004B2229">
        <w:trPr>
          <w:trHeight w:val="716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pStyle w:val="a"/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pStyle w:val="a"/>
              <w:ind w:right="-14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36EE" w:rsidRPr="004B2229">
        <w:trPr>
          <w:trHeight w:val="507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6EE" w:rsidRPr="003D0D19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0D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3D0D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Здійснювати:</w:t>
            </w:r>
          </w:p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аналіз доходів та витрат по спеціальному фонду на підставі даних бухгалтерського обліку;</w:t>
            </w:r>
          </w:p>
          <w:p w:rsidR="009C36EE" w:rsidRDefault="009C36EE" w:rsidP="00A33D9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проведення інвентаризації у відповідності до «Положення про інвентаризацію активів та зобов’язань» затвердженого наказом Міністерства фінансів України від 02.09.2014р. № 879;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pStyle w:val="a"/>
              <w:ind w:left="-108" w:right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-//-</w:t>
            </w: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9C36EE" w:rsidRPr="004B2229">
        <w:trPr>
          <w:trHeight w:val="716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ind w:hanging="9"/>
              <w:rPr>
                <w:rFonts w:ascii="Times New Roman" w:hAnsi="Times New Roman" w:cs="Times New Roman"/>
                <w:sz w:val="10"/>
                <w:szCs w:val="10"/>
                <w:highlight w:val="yellow"/>
                <w:lang w:val="uk-U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pStyle w:val="a"/>
              <w:ind w:left="-108" w:right="3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pStyle w:val="a"/>
              <w:ind w:right="-14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36EE" w:rsidRPr="004B2229">
        <w:trPr>
          <w:trHeight w:val="716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C36EE" w:rsidRDefault="009C36EE" w:rsidP="00A33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ind w:hanging="9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C36EE" w:rsidRDefault="009C36EE" w:rsidP="00A33D9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C36EE" w:rsidRDefault="009C36EE" w:rsidP="00A3762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A3762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A3762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A3762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A3762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A3762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A3762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36EE" w:rsidRDefault="009C36EE" w:rsidP="00A3762D">
      <w:pPr>
        <w:ind w:right="111"/>
        <w:jc w:val="right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C36EE" w:rsidRPr="00A3762D" w:rsidRDefault="009C36EE" w:rsidP="00A3762D">
      <w:pPr>
        <w:ind w:right="111"/>
        <w:jc w:val="right"/>
        <w:rPr>
          <w:rFonts w:ascii="Times New Roman" w:hAnsi="Times New Roman" w:cs="Times New Roman"/>
          <w:sz w:val="28"/>
          <w:szCs w:val="28"/>
        </w:rPr>
      </w:pPr>
      <w:r w:rsidRPr="00A376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A3762D">
        <w:rPr>
          <w:rFonts w:ascii="Times New Roman" w:hAnsi="Times New Roman" w:cs="Times New Roman"/>
          <w:sz w:val="28"/>
          <w:szCs w:val="28"/>
          <w:lang w:val="uk-UA"/>
        </w:rPr>
        <w:t>Додаток №2</w:t>
      </w:r>
    </w:p>
    <w:p w:rsidR="009C36EE" w:rsidRPr="00A3762D" w:rsidRDefault="009C36EE" w:rsidP="00A3762D">
      <w:pPr>
        <w:rPr>
          <w:lang w:val="uk-UA"/>
        </w:rPr>
      </w:pPr>
    </w:p>
    <w:p w:rsidR="009C36EE" w:rsidRPr="00A3762D" w:rsidRDefault="009C36EE" w:rsidP="00A3762D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762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Графік доставки поживних середовищ* для проведення контролю якості приготування в </w:t>
      </w:r>
    </w:p>
    <w:p w:rsidR="009C36EE" w:rsidRPr="00A3762D" w:rsidRDefault="009C36EE" w:rsidP="006D384C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A3762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бактеріологічну лабораторію Центру</w:t>
      </w:r>
    </w:p>
    <w:tbl>
      <w:tblPr>
        <w:tblW w:w="140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230"/>
        <w:gridCol w:w="4081"/>
        <w:gridCol w:w="3866"/>
        <w:gridCol w:w="40"/>
      </w:tblGrid>
      <w:tr w:rsidR="009C36EE" w:rsidRPr="004B2229">
        <w:trPr>
          <w:trHeight w:val="299"/>
        </w:trPr>
        <w:tc>
          <w:tcPr>
            <w:tcW w:w="785" w:type="dxa"/>
            <w:vMerge w:val="restart"/>
          </w:tcPr>
          <w:p w:rsidR="009C36EE" w:rsidRPr="00A3762D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62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:rsidR="009C36EE" w:rsidRPr="00A3762D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62D">
              <w:rPr>
                <w:rFonts w:ascii="Times New Roman" w:hAnsi="Times New Roman" w:cs="Times New Roman"/>
                <w:b/>
                <w:bCs/>
                <w:lang w:val="uk-UA"/>
              </w:rPr>
              <w:t>з/п</w:t>
            </w:r>
          </w:p>
        </w:tc>
        <w:tc>
          <w:tcPr>
            <w:tcW w:w="5230" w:type="dxa"/>
            <w:vMerge w:val="restart"/>
          </w:tcPr>
          <w:p w:rsidR="009C36EE" w:rsidRPr="00A3762D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62D">
              <w:rPr>
                <w:rFonts w:ascii="Times New Roman" w:hAnsi="Times New Roman" w:cs="Times New Roman"/>
                <w:b/>
                <w:bCs/>
                <w:lang w:val="uk-UA"/>
              </w:rPr>
              <w:t>Назва відокремленого структурного підрозділу</w:t>
            </w:r>
          </w:p>
        </w:tc>
        <w:tc>
          <w:tcPr>
            <w:tcW w:w="7987" w:type="dxa"/>
            <w:gridSpan w:val="3"/>
          </w:tcPr>
          <w:p w:rsidR="009C36EE" w:rsidRPr="00A3762D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62D">
              <w:rPr>
                <w:rFonts w:ascii="Times New Roman" w:hAnsi="Times New Roman" w:cs="Times New Roman"/>
                <w:b/>
                <w:bCs/>
                <w:lang w:val="uk-UA"/>
              </w:rPr>
              <w:t>Дата доставки середовищ - листопад 2019 року</w:t>
            </w:r>
          </w:p>
        </w:tc>
      </w:tr>
      <w:tr w:rsidR="009C36EE" w:rsidRPr="004B2229">
        <w:trPr>
          <w:gridAfter w:val="1"/>
          <w:wAfter w:w="40" w:type="dxa"/>
          <w:trHeight w:val="372"/>
        </w:trPr>
        <w:tc>
          <w:tcPr>
            <w:tcW w:w="0" w:type="auto"/>
            <w:vMerge/>
            <w:vAlign w:val="center"/>
          </w:tcPr>
          <w:p w:rsidR="009C36EE" w:rsidRPr="00A3762D" w:rsidRDefault="009C36EE" w:rsidP="00A33D9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230" w:type="dxa"/>
            <w:vMerge/>
            <w:vAlign w:val="center"/>
          </w:tcPr>
          <w:p w:rsidR="009C36EE" w:rsidRPr="00A3762D" w:rsidRDefault="009C36EE" w:rsidP="00A33D9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081" w:type="dxa"/>
            <w:vAlign w:val="center"/>
          </w:tcPr>
          <w:p w:rsidR="009C36EE" w:rsidRPr="00A3762D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62D">
              <w:rPr>
                <w:rFonts w:ascii="Times New Roman" w:hAnsi="Times New Roman" w:cs="Times New Roman"/>
                <w:b/>
                <w:bCs/>
                <w:lang w:val="uk-UA"/>
              </w:rPr>
              <w:t>04-15.11.19 р.</w:t>
            </w:r>
          </w:p>
        </w:tc>
        <w:tc>
          <w:tcPr>
            <w:tcW w:w="3866" w:type="dxa"/>
            <w:vAlign w:val="center"/>
          </w:tcPr>
          <w:p w:rsidR="009C36EE" w:rsidRPr="00A3762D" w:rsidRDefault="009C36EE" w:rsidP="00A33D9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62D">
              <w:rPr>
                <w:rFonts w:ascii="Times New Roman" w:hAnsi="Times New Roman" w:cs="Times New Roman"/>
                <w:b/>
                <w:bCs/>
                <w:lang w:val="uk-UA"/>
              </w:rPr>
              <w:t>18-29.11.19р.</w:t>
            </w:r>
          </w:p>
        </w:tc>
      </w:tr>
      <w:tr w:rsidR="009C36EE" w:rsidRPr="004B2229">
        <w:trPr>
          <w:gridAfter w:val="1"/>
          <w:wAfter w:w="40" w:type="dxa"/>
          <w:trHeight w:val="250"/>
        </w:trPr>
        <w:tc>
          <w:tcPr>
            <w:tcW w:w="785" w:type="dxa"/>
          </w:tcPr>
          <w:p w:rsidR="009C36EE" w:rsidRPr="00A3762D" w:rsidRDefault="009C36EE" w:rsidP="00A33D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62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30" w:type="dxa"/>
          </w:tcPr>
          <w:p w:rsidR="009C36EE" w:rsidRPr="00A3762D" w:rsidRDefault="009C36EE" w:rsidP="00A33D99">
            <w:pPr>
              <w:rPr>
                <w:rFonts w:ascii="Times New Roman" w:hAnsi="Times New Roman" w:cs="Times New Roman"/>
                <w:lang w:val="uk-UA"/>
              </w:rPr>
            </w:pPr>
            <w:r w:rsidRPr="00A3762D">
              <w:rPr>
                <w:rFonts w:ascii="Times New Roman" w:hAnsi="Times New Roman" w:cs="Times New Roman"/>
                <w:lang w:val="uk-UA"/>
              </w:rPr>
              <w:t>Бахмацьке РЛВ</w:t>
            </w:r>
          </w:p>
        </w:tc>
        <w:tc>
          <w:tcPr>
            <w:tcW w:w="4081" w:type="dxa"/>
          </w:tcPr>
          <w:p w:rsidR="009C36EE" w:rsidRPr="00A3762D" w:rsidRDefault="009C36EE" w:rsidP="00A33D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62D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3866" w:type="dxa"/>
          </w:tcPr>
          <w:p w:rsidR="009C36EE" w:rsidRPr="00A3762D" w:rsidRDefault="009C36EE" w:rsidP="00A33D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C36EE" w:rsidRPr="006D384C" w:rsidRDefault="009C36EE" w:rsidP="006D38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36EE" w:rsidRPr="006D384C" w:rsidRDefault="009C36EE" w:rsidP="006D384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384C">
        <w:rPr>
          <w:rFonts w:ascii="Times New Roman" w:hAnsi="Times New Roman" w:cs="Times New Roman"/>
          <w:sz w:val="28"/>
          <w:szCs w:val="28"/>
          <w:lang w:val="uk-UA"/>
        </w:rPr>
        <w:t>Додаток №3</w:t>
      </w:r>
    </w:p>
    <w:p w:rsidR="009C36EE" w:rsidRPr="006D384C" w:rsidRDefault="009C36EE" w:rsidP="006D384C">
      <w:pPr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9C36EE" w:rsidRPr="006D384C" w:rsidRDefault="009C36EE" w:rsidP="006D384C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D384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Графік  доставки  поживних  середовищ*  для  проведення  контролю якості  приготування </w:t>
      </w:r>
    </w:p>
    <w:p w:rsidR="009C36EE" w:rsidRPr="006D384C" w:rsidRDefault="009C36EE" w:rsidP="006D384C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D384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 лабораторію особливо небезпечних інфекцій Центру</w:t>
      </w:r>
    </w:p>
    <w:tbl>
      <w:tblPr>
        <w:tblW w:w="148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6930"/>
        <w:gridCol w:w="6704"/>
      </w:tblGrid>
      <w:tr w:rsidR="009C36EE" w:rsidRPr="004B2229">
        <w:trPr>
          <w:trHeight w:val="570"/>
        </w:trPr>
        <w:tc>
          <w:tcPr>
            <w:tcW w:w="1265" w:type="dxa"/>
            <w:vMerge w:val="restart"/>
            <w:vAlign w:val="center"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6D38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№ п/п</w:t>
            </w:r>
          </w:p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6930" w:type="dxa"/>
            <w:vMerge w:val="restart"/>
            <w:vAlign w:val="center"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6D38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Назва відокремленого структурного підрозділу</w:t>
            </w:r>
          </w:p>
        </w:tc>
        <w:tc>
          <w:tcPr>
            <w:tcW w:w="6704" w:type="dxa"/>
            <w:vMerge w:val="restart"/>
            <w:vAlign w:val="center"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6D38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Доставка  22.04 - 10.05.2019 року</w:t>
            </w:r>
          </w:p>
        </w:tc>
      </w:tr>
      <w:tr w:rsidR="009C36EE" w:rsidRPr="004B2229">
        <w:trPr>
          <w:trHeight w:val="570"/>
        </w:trPr>
        <w:tc>
          <w:tcPr>
            <w:tcW w:w="1265" w:type="dxa"/>
            <w:vMerge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6930" w:type="dxa"/>
            <w:vMerge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6704" w:type="dxa"/>
            <w:vMerge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9C36EE" w:rsidRPr="004B2229">
        <w:tblPrEx>
          <w:tblLook w:val="01E0"/>
        </w:tblPrEx>
        <w:trPr>
          <w:trHeight w:val="263"/>
        </w:trPr>
        <w:tc>
          <w:tcPr>
            <w:tcW w:w="1265" w:type="dxa"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en-GB"/>
              </w:rPr>
            </w:pPr>
            <w:r w:rsidRPr="006D38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en-GB"/>
              </w:rPr>
              <w:t>1</w:t>
            </w:r>
          </w:p>
        </w:tc>
        <w:tc>
          <w:tcPr>
            <w:tcW w:w="6930" w:type="dxa"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color w:val="000000"/>
              </w:rPr>
            </w:pPr>
            <w:r w:rsidRPr="006D38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color w:val="000000"/>
              </w:rPr>
              <w:t>Борзнянський МРВ</w:t>
            </w:r>
          </w:p>
        </w:tc>
        <w:tc>
          <w:tcPr>
            <w:tcW w:w="6704" w:type="dxa"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color w:val="000000"/>
              </w:rPr>
            </w:pPr>
            <w:r w:rsidRPr="006D38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color w:val="000000"/>
              </w:rPr>
              <w:t>+</w:t>
            </w:r>
          </w:p>
        </w:tc>
      </w:tr>
      <w:tr w:rsidR="009C36EE" w:rsidRPr="004B2229">
        <w:tblPrEx>
          <w:tblLook w:val="01E0"/>
        </w:tblPrEx>
        <w:trPr>
          <w:trHeight w:val="276"/>
        </w:trPr>
        <w:tc>
          <w:tcPr>
            <w:tcW w:w="1265" w:type="dxa"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en-GB"/>
              </w:rPr>
            </w:pPr>
            <w:r w:rsidRPr="006D38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en-GB"/>
              </w:rPr>
              <w:t>2</w:t>
            </w:r>
          </w:p>
        </w:tc>
        <w:tc>
          <w:tcPr>
            <w:tcW w:w="6930" w:type="dxa"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color w:val="000000"/>
              </w:rPr>
            </w:pPr>
            <w:r w:rsidRPr="006D38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color w:val="000000"/>
              </w:rPr>
              <w:t>Бахмацьке РЛВ</w:t>
            </w:r>
          </w:p>
        </w:tc>
        <w:tc>
          <w:tcPr>
            <w:tcW w:w="6704" w:type="dxa"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6D38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color w:val="000000"/>
              </w:rPr>
              <w:t>+</w:t>
            </w:r>
          </w:p>
        </w:tc>
      </w:tr>
      <w:tr w:rsidR="009C36EE" w:rsidRPr="004B2229">
        <w:tblPrEx>
          <w:tblLook w:val="01E0"/>
        </w:tblPrEx>
        <w:trPr>
          <w:trHeight w:val="263"/>
        </w:trPr>
        <w:tc>
          <w:tcPr>
            <w:tcW w:w="1265" w:type="dxa"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en-GB"/>
              </w:rPr>
            </w:pPr>
            <w:r w:rsidRPr="006D38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en-GB"/>
              </w:rPr>
              <w:t>3</w:t>
            </w:r>
          </w:p>
        </w:tc>
        <w:tc>
          <w:tcPr>
            <w:tcW w:w="6930" w:type="dxa"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color w:val="000000"/>
              </w:rPr>
            </w:pPr>
            <w:r w:rsidRPr="006D38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color w:val="000000"/>
              </w:rPr>
              <w:t>Ічнянське РЛВ</w:t>
            </w:r>
          </w:p>
        </w:tc>
        <w:tc>
          <w:tcPr>
            <w:tcW w:w="6704" w:type="dxa"/>
          </w:tcPr>
          <w:p w:rsidR="009C36EE" w:rsidRPr="006D384C" w:rsidRDefault="009C36EE" w:rsidP="006D384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6D38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color w:val="000000"/>
              </w:rPr>
              <w:t>+</w:t>
            </w:r>
          </w:p>
        </w:tc>
      </w:tr>
    </w:tbl>
    <w:p w:rsidR="009C36EE" w:rsidRDefault="009C36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36EE" w:rsidRPr="008207EC" w:rsidRDefault="009C36EE" w:rsidP="008207EC">
      <w:pPr>
        <w:pStyle w:val="Heading2"/>
        <w:jc w:val="center"/>
        <w:rPr>
          <w:rFonts w:ascii="Times New Roman" w:hAnsi="Times New Roman" w:cs="Times New Roman"/>
          <w:i w:val="0"/>
          <w:iCs w:val="0"/>
          <w:sz w:val="32"/>
          <w:szCs w:val="32"/>
          <w:lang w:val="uk-UA"/>
        </w:rPr>
      </w:pPr>
      <w:r w:rsidRPr="008207EC">
        <w:rPr>
          <w:rFonts w:ascii="Times New Roman" w:hAnsi="Times New Roman" w:cs="Times New Roman"/>
          <w:i w:val="0"/>
          <w:iCs w:val="0"/>
          <w:sz w:val="32"/>
          <w:szCs w:val="32"/>
          <w:lang w:val="uk-UA"/>
        </w:rPr>
        <w:t>І. План моніторингових досліджень, що проводяться ДУ «Чернігівський ОЛЦ МОЗ України»</w:t>
      </w:r>
    </w:p>
    <w:p w:rsidR="009C36EE" w:rsidRPr="008207EC" w:rsidRDefault="009C36EE" w:rsidP="008207EC">
      <w:pPr>
        <w:pStyle w:val="Heading2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9C36EE" w:rsidRPr="008207EC" w:rsidRDefault="009C36EE" w:rsidP="008207EC">
      <w:pPr>
        <w:pStyle w:val="Heading2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8207EC">
        <w:rPr>
          <w:rFonts w:ascii="Times New Roman" w:hAnsi="Times New Roman" w:cs="Times New Roman"/>
          <w:i w:val="0"/>
          <w:iCs w:val="0"/>
          <w:lang w:val="uk-UA"/>
        </w:rPr>
        <w:t>Моніторингові відвідування (візити) лікувально-профілактичних закладів</w:t>
      </w:r>
    </w:p>
    <w:p w:rsidR="009C36EE" w:rsidRPr="008207EC" w:rsidRDefault="009C36EE" w:rsidP="008207EC">
      <w:pPr>
        <w:pStyle w:val="Heading2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8207EC">
        <w:rPr>
          <w:rFonts w:ascii="Times New Roman" w:hAnsi="Times New Roman" w:cs="Times New Roman"/>
          <w:i w:val="0"/>
          <w:iCs w:val="0"/>
          <w:lang w:val="uk-UA"/>
        </w:rPr>
        <w:t>(дослідження проб харчових продуктів на вміст солей важких металів, пестицидів, антибіотиків, радіонуклідів)</w:t>
      </w:r>
    </w:p>
    <w:p w:rsidR="009C36EE" w:rsidRPr="008207EC" w:rsidRDefault="009C36EE" w:rsidP="008207EC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8207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>(доставка зразків у лабораторії ДУ «Чернігівський ОЛЦ МОЗ України»)</w:t>
      </w:r>
    </w:p>
    <w:p w:rsidR="009C36EE" w:rsidRPr="008709A2" w:rsidRDefault="009C36EE" w:rsidP="008207EC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</w:pPr>
    </w:p>
    <w:tbl>
      <w:tblPr>
        <w:tblW w:w="154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799"/>
        <w:gridCol w:w="2340"/>
        <w:gridCol w:w="2340"/>
        <w:gridCol w:w="1620"/>
        <w:gridCol w:w="3599"/>
        <w:gridCol w:w="1440"/>
        <w:gridCol w:w="1620"/>
      </w:tblGrid>
      <w:tr w:rsidR="009C36EE" w:rsidRPr="004B2229">
        <w:trPr>
          <w:trHeight w:val="1453"/>
        </w:trPr>
        <w:tc>
          <w:tcPr>
            <w:tcW w:w="648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№</w:t>
            </w:r>
          </w:p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0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Район/місто</w:t>
            </w:r>
          </w:p>
        </w:tc>
        <w:tc>
          <w:tcPr>
            <w:tcW w:w="234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Найменування ЛПЗ</w:t>
            </w:r>
          </w:p>
        </w:tc>
        <w:tc>
          <w:tcPr>
            <w:tcW w:w="234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Адреса місця розташування</w:t>
            </w:r>
          </w:p>
        </w:tc>
        <w:tc>
          <w:tcPr>
            <w:tcW w:w="162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Назва відділення</w:t>
            </w:r>
          </w:p>
        </w:tc>
        <w:tc>
          <w:tcPr>
            <w:tcW w:w="360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Перелік лабораторних </w:t>
            </w:r>
          </w:p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та інструментальних досліджень, </w:t>
            </w:r>
          </w:p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кількість зразків, проб</w:t>
            </w:r>
          </w:p>
        </w:tc>
        <w:tc>
          <w:tcPr>
            <w:tcW w:w="144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Термін відвідувань (візитів)</w:t>
            </w:r>
          </w:p>
        </w:tc>
        <w:tc>
          <w:tcPr>
            <w:tcW w:w="162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Кратність моніторин-</w:t>
            </w:r>
          </w:p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гових відвідувань (візитів)</w:t>
            </w:r>
          </w:p>
        </w:tc>
      </w:tr>
      <w:tr w:rsidR="009C36EE" w:rsidRPr="004B2229">
        <w:trPr>
          <w:trHeight w:val="307"/>
        </w:trPr>
        <w:tc>
          <w:tcPr>
            <w:tcW w:w="648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vAlign w:val="center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8</w:t>
            </w:r>
          </w:p>
        </w:tc>
      </w:tr>
      <w:tr w:rsidR="009C36EE" w:rsidRPr="004B2229">
        <w:trPr>
          <w:trHeight w:val="595"/>
        </w:trPr>
        <w:tc>
          <w:tcPr>
            <w:tcW w:w="648" w:type="dxa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Бахмацький </w:t>
            </w:r>
          </w:p>
        </w:tc>
        <w:tc>
          <w:tcPr>
            <w:tcW w:w="2340" w:type="dxa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Бахмацька ЦРЛ</w:t>
            </w:r>
          </w:p>
        </w:tc>
        <w:tc>
          <w:tcPr>
            <w:tcW w:w="2340" w:type="dxa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м. Бахмач, </w:t>
            </w:r>
          </w:p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вул. Соборності, 66 </w:t>
            </w:r>
          </w:p>
        </w:tc>
        <w:tc>
          <w:tcPr>
            <w:tcW w:w="1620" w:type="dxa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харчоблок</w:t>
            </w:r>
          </w:p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Овочі на вміст пестицидів - 1</w:t>
            </w:r>
          </w:p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Овочі на вміст радіонуклідів - 1 </w:t>
            </w:r>
          </w:p>
        </w:tc>
        <w:tc>
          <w:tcPr>
            <w:tcW w:w="1440" w:type="dxa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1620" w:type="dxa"/>
          </w:tcPr>
          <w:p w:rsidR="009C36EE" w:rsidRPr="008709A2" w:rsidRDefault="009C36EE" w:rsidP="008207EC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1р/рік</w:t>
            </w:r>
          </w:p>
        </w:tc>
      </w:tr>
    </w:tbl>
    <w:p w:rsidR="009C36EE" w:rsidRDefault="009C36EE" w:rsidP="008207EC">
      <w:pPr>
        <w:rPr>
          <w:sz w:val="24"/>
          <w:szCs w:val="24"/>
          <w:lang w:val="uk-UA"/>
        </w:rPr>
      </w:pPr>
    </w:p>
    <w:p w:rsidR="009C36EE" w:rsidRPr="008709A2" w:rsidRDefault="009C36EE" w:rsidP="008709A2">
      <w:pPr>
        <w:pStyle w:val="Heading2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8709A2">
        <w:rPr>
          <w:rFonts w:ascii="Times New Roman" w:hAnsi="Times New Roman" w:cs="Times New Roman"/>
          <w:i w:val="0"/>
          <w:iCs w:val="0"/>
          <w:lang w:val="uk-UA"/>
        </w:rPr>
        <w:t>Моніторинг якості питної води джерел централізованого та децентралізованого водопостачання</w:t>
      </w:r>
    </w:p>
    <w:p w:rsidR="009C36EE" w:rsidRPr="008709A2" w:rsidRDefault="009C36EE" w:rsidP="008709A2">
      <w:pPr>
        <w:pStyle w:val="Heading2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8709A2">
        <w:rPr>
          <w:rFonts w:ascii="Times New Roman" w:hAnsi="Times New Roman" w:cs="Times New Roman"/>
          <w:i w:val="0"/>
          <w:iCs w:val="0"/>
          <w:lang w:val="uk-UA"/>
        </w:rPr>
        <w:t>на відповідність ДСанПіН 2.2.4-171-10 «Гігієнічні вимоги до води питної, призначеної для споживання людиною»</w:t>
      </w:r>
    </w:p>
    <w:p w:rsidR="009C36EE" w:rsidRPr="008709A2" w:rsidRDefault="009C36EE" w:rsidP="008709A2">
      <w:pPr>
        <w:pStyle w:val="Heading2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8709A2">
        <w:rPr>
          <w:rFonts w:ascii="Times New Roman" w:hAnsi="Times New Roman" w:cs="Times New Roman"/>
          <w:i w:val="0"/>
          <w:iCs w:val="0"/>
          <w:lang w:val="uk-UA"/>
        </w:rPr>
        <w:t>за санітарно-хімічними показниками</w:t>
      </w:r>
    </w:p>
    <w:p w:rsidR="009C36EE" w:rsidRPr="008709A2" w:rsidRDefault="009C36EE" w:rsidP="008709A2">
      <w:pPr>
        <w:pStyle w:val="Heading2"/>
        <w:jc w:val="center"/>
        <w:rPr>
          <w:rFonts w:ascii="Times New Roman" w:hAnsi="Times New Roman" w:cs="Times New Roman"/>
          <w:i w:val="0"/>
          <w:iCs w:val="0"/>
          <w:sz w:val="32"/>
          <w:szCs w:val="32"/>
          <w:lang w:val="uk-UA"/>
        </w:rPr>
      </w:pPr>
      <w:r w:rsidRPr="008709A2">
        <w:rPr>
          <w:rFonts w:ascii="Times New Roman" w:hAnsi="Times New Roman" w:cs="Times New Roman"/>
          <w:i w:val="0"/>
          <w:iCs w:val="0"/>
          <w:lang w:val="uk-UA"/>
        </w:rPr>
        <w:t>(доставка зразків у санітарно-гігієнічну лабораторію ДУ «Чернігівський ОЛЦ МОЗ України»)</w:t>
      </w:r>
    </w:p>
    <w:p w:rsidR="009C36EE" w:rsidRPr="008709A2" w:rsidRDefault="009C36EE" w:rsidP="008709A2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uk-UA"/>
        </w:rPr>
      </w:pPr>
      <w:r w:rsidRPr="008709A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uk-UA"/>
        </w:rPr>
        <w:t>(централізоване водопостачання - на вміст важких металів; децентралізоване водопостачання – на вміст нітратів та нітритів,</w:t>
      </w:r>
    </w:p>
    <w:p w:rsidR="009C36EE" w:rsidRPr="008709A2" w:rsidRDefault="009C36EE" w:rsidP="008709A2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8709A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uk-UA"/>
        </w:rPr>
        <w:t>райони за №№ 4, 5, 6, 10, 17, 19, 20, 21 – на всі показники за Галуззю атестації лабораторії)</w:t>
      </w:r>
    </w:p>
    <w:p w:rsidR="009C36EE" w:rsidRPr="008709A2" w:rsidRDefault="009C36EE" w:rsidP="008709A2">
      <w:pPr>
        <w:pStyle w:val="Heading2"/>
        <w:rPr>
          <w:sz w:val="16"/>
          <w:szCs w:val="16"/>
          <w:lang w:val="uk-UA"/>
        </w:rPr>
      </w:pPr>
    </w:p>
    <w:tbl>
      <w:tblPr>
        <w:tblW w:w="14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29"/>
        <w:gridCol w:w="3591"/>
        <w:gridCol w:w="2268"/>
        <w:gridCol w:w="13"/>
        <w:gridCol w:w="3106"/>
        <w:gridCol w:w="2126"/>
      </w:tblGrid>
      <w:tr w:rsidR="009C36EE" w:rsidRPr="004B2229">
        <w:trPr>
          <w:trHeight w:val="450"/>
        </w:trPr>
        <w:tc>
          <w:tcPr>
            <w:tcW w:w="851" w:type="dxa"/>
            <w:vMerge w:val="restart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№</w:t>
            </w:r>
          </w:p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29" w:type="dxa"/>
            <w:vMerge w:val="restart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Райони/міста</w:t>
            </w:r>
          </w:p>
        </w:tc>
        <w:tc>
          <w:tcPr>
            <w:tcW w:w="5872" w:type="dxa"/>
            <w:gridSpan w:val="3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Централізоване водопостачання</w:t>
            </w:r>
          </w:p>
        </w:tc>
        <w:tc>
          <w:tcPr>
            <w:tcW w:w="5232" w:type="dxa"/>
            <w:gridSpan w:val="2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Децентралізоване водопостачання</w:t>
            </w:r>
          </w:p>
        </w:tc>
      </w:tr>
      <w:tr w:rsidR="009C36EE" w:rsidRPr="004B2229">
        <w:trPr>
          <w:trHeight w:val="419"/>
        </w:trPr>
        <w:tc>
          <w:tcPr>
            <w:tcW w:w="851" w:type="dxa"/>
            <w:vMerge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2929" w:type="dxa"/>
            <w:vMerge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3591" w:type="dxa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Кількість зразків, всього</w:t>
            </w:r>
          </w:p>
        </w:tc>
        <w:tc>
          <w:tcPr>
            <w:tcW w:w="2268" w:type="dxa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Термін доставки</w:t>
            </w:r>
          </w:p>
        </w:tc>
        <w:tc>
          <w:tcPr>
            <w:tcW w:w="3119" w:type="dxa"/>
            <w:gridSpan w:val="2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Кількість зразків, всього</w:t>
            </w:r>
          </w:p>
        </w:tc>
        <w:tc>
          <w:tcPr>
            <w:tcW w:w="2126" w:type="dxa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Термін доставки</w:t>
            </w:r>
          </w:p>
        </w:tc>
      </w:tr>
      <w:tr w:rsidR="009C36EE" w:rsidRPr="004B2229">
        <w:trPr>
          <w:trHeight w:val="161"/>
        </w:trPr>
        <w:tc>
          <w:tcPr>
            <w:tcW w:w="851" w:type="dxa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929" w:type="dxa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591" w:type="dxa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gridSpan w:val="2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6</w:t>
            </w:r>
          </w:p>
        </w:tc>
      </w:tr>
      <w:tr w:rsidR="009C36EE" w:rsidRPr="004B2229">
        <w:trPr>
          <w:trHeight w:val="70"/>
        </w:trPr>
        <w:tc>
          <w:tcPr>
            <w:tcW w:w="851" w:type="dxa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929" w:type="dxa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3591" w:type="dxa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II</w:t>
            </w: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119" w:type="dxa"/>
            <w:gridSpan w:val="2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9C36EE" w:rsidRPr="008709A2" w:rsidRDefault="009C36EE" w:rsidP="008709A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709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-</w:t>
            </w:r>
          </w:p>
        </w:tc>
      </w:tr>
    </w:tbl>
    <w:p w:rsidR="009C36EE" w:rsidRDefault="009C36EE" w:rsidP="008709A2">
      <w:pPr>
        <w:rPr>
          <w:sz w:val="28"/>
          <w:szCs w:val="28"/>
          <w:lang w:val="uk-UA"/>
        </w:rPr>
      </w:pPr>
    </w:p>
    <w:p w:rsidR="009C36EE" w:rsidRPr="00AC1893" w:rsidRDefault="009C36EE" w:rsidP="00AC1893">
      <w:pPr>
        <w:pStyle w:val="Heading2"/>
        <w:jc w:val="center"/>
        <w:rPr>
          <w:i w:val="0"/>
          <w:iCs w:val="0"/>
          <w:lang w:val="uk-UA"/>
        </w:rPr>
      </w:pPr>
      <w:r w:rsidRPr="00AC1893">
        <w:rPr>
          <w:i w:val="0"/>
          <w:iCs w:val="0"/>
          <w:lang w:val="uk-UA"/>
        </w:rPr>
        <w:t>Моніторингові дослідження питної води централізованого та децентралізованого</w:t>
      </w:r>
    </w:p>
    <w:p w:rsidR="009C36EE" w:rsidRPr="00AC1893" w:rsidRDefault="009C36EE" w:rsidP="00AC1893">
      <w:pPr>
        <w:pStyle w:val="Heading2"/>
        <w:jc w:val="center"/>
        <w:rPr>
          <w:i w:val="0"/>
          <w:iCs w:val="0"/>
          <w:sz w:val="32"/>
          <w:szCs w:val="32"/>
          <w:lang w:val="uk-UA"/>
        </w:rPr>
      </w:pPr>
      <w:r w:rsidRPr="00AC1893">
        <w:rPr>
          <w:i w:val="0"/>
          <w:iCs w:val="0"/>
          <w:lang w:val="uk-UA"/>
        </w:rPr>
        <w:t>господарсько-питного водопостачання на паразитологічні показники</w:t>
      </w:r>
    </w:p>
    <w:p w:rsidR="009C36EE" w:rsidRPr="00AC1893" w:rsidRDefault="009C36EE" w:rsidP="00AC1893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uk-UA"/>
        </w:rPr>
      </w:pPr>
      <w:r w:rsidRPr="00AC18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uk-UA"/>
        </w:rPr>
        <w:t>(доставка зразків у паразитологічну лабораторію ДУ «Чернігівський ОЛЦ МОЗ України»)</w:t>
      </w:r>
    </w:p>
    <w:p w:rsidR="009C36EE" w:rsidRPr="00AC1893" w:rsidRDefault="009C36EE" w:rsidP="00AC1893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88" w:tblpY="1"/>
        <w:tblOverlap w:val="never"/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341"/>
        <w:gridCol w:w="2268"/>
        <w:gridCol w:w="3260"/>
        <w:gridCol w:w="2126"/>
        <w:gridCol w:w="3082"/>
      </w:tblGrid>
      <w:tr w:rsidR="009C36EE" w:rsidRPr="004B2229">
        <w:trPr>
          <w:trHeight w:val="279"/>
        </w:trPr>
        <w:tc>
          <w:tcPr>
            <w:tcW w:w="595" w:type="dxa"/>
            <w:vMerge w:val="restart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AC189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41" w:type="dxa"/>
            <w:vMerge w:val="restart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AC189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Райони/міста</w:t>
            </w:r>
          </w:p>
        </w:tc>
        <w:tc>
          <w:tcPr>
            <w:tcW w:w="5528" w:type="dxa"/>
            <w:gridSpan w:val="2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AC189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Централізоване водопостачання</w:t>
            </w:r>
          </w:p>
        </w:tc>
        <w:tc>
          <w:tcPr>
            <w:tcW w:w="5208" w:type="dxa"/>
            <w:gridSpan w:val="2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AC189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Децентралізоване водопостачання</w:t>
            </w:r>
          </w:p>
        </w:tc>
      </w:tr>
      <w:tr w:rsidR="009C36EE" w:rsidRPr="004B2229">
        <w:trPr>
          <w:trHeight w:val="571"/>
        </w:trPr>
        <w:tc>
          <w:tcPr>
            <w:tcW w:w="595" w:type="dxa"/>
            <w:vMerge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3341" w:type="dxa"/>
            <w:vMerge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AC189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Кількість зразків, всього</w:t>
            </w:r>
          </w:p>
        </w:tc>
        <w:tc>
          <w:tcPr>
            <w:tcW w:w="3260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AC189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Термін доставки</w:t>
            </w:r>
          </w:p>
        </w:tc>
        <w:tc>
          <w:tcPr>
            <w:tcW w:w="2126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AC189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Кількість зразків, всього</w:t>
            </w:r>
          </w:p>
        </w:tc>
        <w:tc>
          <w:tcPr>
            <w:tcW w:w="3082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AC189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Термін доставки</w:t>
            </w:r>
          </w:p>
        </w:tc>
      </w:tr>
      <w:tr w:rsidR="009C36EE" w:rsidRPr="004B2229">
        <w:trPr>
          <w:trHeight w:val="343"/>
        </w:trPr>
        <w:tc>
          <w:tcPr>
            <w:tcW w:w="595" w:type="dxa"/>
            <w:vAlign w:val="center"/>
          </w:tcPr>
          <w:p w:rsidR="009C36EE" w:rsidRPr="004B2229" w:rsidRDefault="009C36EE" w:rsidP="00C072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22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341" w:type="dxa"/>
            <w:vAlign w:val="center"/>
          </w:tcPr>
          <w:p w:rsidR="009C36EE" w:rsidRPr="004B2229" w:rsidRDefault="009C36EE" w:rsidP="00C072A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4B2229">
              <w:rPr>
                <w:rFonts w:ascii="Times New Roman" w:hAnsi="Times New Roman" w:cs="Times New Roman"/>
                <w:lang w:val="uk-UA"/>
              </w:rPr>
              <w:t>Бахмацький</w:t>
            </w:r>
          </w:p>
        </w:tc>
        <w:tc>
          <w:tcPr>
            <w:tcW w:w="2268" w:type="dxa"/>
          </w:tcPr>
          <w:p w:rsidR="009C36EE" w:rsidRPr="004B2229" w:rsidRDefault="009C36EE" w:rsidP="00C072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22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0" w:type="dxa"/>
          </w:tcPr>
          <w:p w:rsidR="009C36EE" w:rsidRPr="004B2229" w:rsidRDefault="009C36EE" w:rsidP="00C072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22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B2229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2126" w:type="dxa"/>
          </w:tcPr>
          <w:p w:rsidR="009C36EE" w:rsidRPr="004B2229" w:rsidRDefault="009C36EE" w:rsidP="00C072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22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82" w:type="dxa"/>
            <w:vAlign w:val="center"/>
          </w:tcPr>
          <w:p w:rsidR="009C36EE" w:rsidRPr="004B2229" w:rsidRDefault="009C36EE" w:rsidP="00C072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229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9C36EE" w:rsidRPr="00AC1893" w:rsidRDefault="009C36EE" w:rsidP="00AC1893">
      <w:pPr>
        <w:rPr>
          <w:rFonts w:ascii="Times New Roman" w:hAnsi="Times New Roman" w:cs="Times New Roman"/>
          <w:lang w:val="uk-UA"/>
        </w:rPr>
      </w:pPr>
      <w:r w:rsidRPr="00AC1893">
        <w:rPr>
          <w:rFonts w:ascii="Times New Roman" w:hAnsi="Times New Roman" w:cs="Times New Roman"/>
          <w:lang w:val="uk-UA"/>
        </w:rPr>
        <w:t xml:space="preserve"> </w:t>
      </w:r>
    </w:p>
    <w:p w:rsidR="009C36EE" w:rsidRPr="00AC1893" w:rsidRDefault="009C36EE" w:rsidP="00AC189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89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Моніторингові дослідження води поверхневих водойм на хімічні показники</w:t>
      </w:r>
    </w:p>
    <w:p w:rsidR="009C36EE" w:rsidRPr="00AC1893" w:rsidRDefault="009C36EE" w:rsidP="00AC1893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uk-UA"/>
        </w:rPr>
      </w:pPr>
      <w:r w:rsidRPr="00AC18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uk-UA"/>
        </w:rPr>
        <w:t>(доставка зразків у санітарно-гігієнічну лабораторію ДУ «Чернігівський ОЛЦ МОЗ України»)</w:t>
      </w:r>
    </w:p>
    <w:p w:rsidR="009C36EE" w:rsidRPr="009F1877" w:rsidRDefault="009C36EE" w:rsidP="00AC1893">
      <w:pPr>
        <w:tabs>
          <w:tab w:val="left" w:pos="6120"/>
        </w:tabs>
        <w:jc w:val="center"/>
        <w:rPr>
          <w:b/>
          <w:bCs/>
          <w:sz w:val="16"/>
          <w:szCs w:val="16"/>
          <w:lang w:val="uk-UA"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701"/>
        <w:gridCol w:w="5299"/>
        <w:gridCol w:w="5528"/>
        <w:gridCol w:w="1701"/>
      </w:tblGrid>
      <w:tr w:rsidR="009C36EE" w:rsidRPr="004B2229">
        <w:tc>
          <w:tcPr>
            <w:tcW w:w="1080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№ створу</w:t>
            </w:r>
          </w:p>
        </w:tc>
        <w:tc>
          <w:tcPr>
            <w:tcW w:w="1701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Райони/міста</w:t>
            </w:r>
          </w:p>
        </w:tc>
        <w:tc>
          <w:tcPr>
            <w:tcW w:w="5299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Місце відбору проб</w:t>
            </w:r>
          </w:p>
        </w:tc>
        <w:tc>
          <w:tcPr>
            <w:tcW w:w="5528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Кількість проб, всього</w:t>
            </w:r>
          </w:p>
        </w:tc>
        <w:tc>
          <w:tcPr>
            <w:tcW w:w="1701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Термін</w:t>
            </w:r>
          </w:p>
        </w:tc>
      </w:tr>
      <w:tr w:rsidR="009C36EE" w:rsidRPr="004B2229">
        <w:tc>
          <w:tcPr>
            <w:tcW w:w="1080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299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9C36EE" w:rsidRPr="004B2229">
        <w:trPr>
          <w:trHeight w:val="210"/>
        </w:trPr>
        <w:tc>
          <w:tcPr>
            <w:tcW w:w="1080" w:type="dxa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Бахмацький    </w:t>
            </w:r>
          </w:p>
        </w:tc>
        <w:tc>
          <w:tcPr>
            <w:tcW w:w="5299" w:type="dxa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р. Парасючка, м. Бахмач – нижче скиду стічних вод КП «Бахмачводсервіс»</w:t>
            </w:r>
          </w:p>
        </w:tc>
        <w:tc>
          <w:tcPr>
            <w:tcW w:w="5528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1 - на вміст важких металів, </w:t>
            </w:r>
          </w:p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1 -  на вміст пестицидів (ХОП)</w:t>
            </w:r>
          </w:p>
        </w:tc>
        <w:tc>
          <w:tcPr>
            <w:tcW w:w="1701" w:type="dxa"/>
            <w:vAlign w:val="center"/>
          </w:tcPr>
          <w:p w:rsidR="009C36EE" w:rsidRPr="00AC1893" w:rsidRDefault="009C36EE" w:rsidP="00AC189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C18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III-IV квартал</w:t>
            </w:r>
          </w:p>
        </w:tc>
      </w:tr>
    </w:tbl>
    <w:p w:rsidR="009C36EE" w:rsidRDefault="009C36EE" w:rsidP="00FD09F4">
      <w:pPr>
        <w:pStyle w:val="Heading2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9C36EE" w:rsidRPr="00FD09F4" w:rsidRDefault="009C36EE" w:rsidP="00FD09F4">
      <w:pPr>
        <w:pStyle w:val="Heading2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FD09F4">
        <w:rPr>
          <w:rFonts w:ascii="Times New Roman" w:hAnsi="Times New Roman" w:cs="Times New Roman"/>
          <w:i w:val="0"/>
          <w:iCs w:val="0"/>
          <w:lang w:val="uk-UA"/>
        </w:rPr>
        <w:t>Моніторингові дослідження води поверхневих водойм на паразитологічні  показники</w:t>
      </w:r>
    </w:p>
    <w:p w:rsidR="009C36EE" w:rsidRPr="00FD09F4" w:rsidRDefault="009C36EE" w:rsidP="00FD09F4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uk-UA"/>
        </w:rPr>
      </w:pPr>
      <w:r w:rsidRPr="00FD09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uk-UA"/>
        </w:rPr>
        <w:t>(доставка зразків у паразитологічну лабораторію ДУ «Чернігівський ОЛЦ МОЗ України»)</w:t>
      </w:r>
    </w:p>
    <w:p w:rsidR="009C36EE" w:rsidRPr="007B0337" w:rsidRDefault="009C36EE" w:rsidP="00FD09F4">
      <w:pPr>
        <w:pStyle w:val="Heading2"/>
        <w:jc w:val="center"/>
        <w:rPr>
          <w:sz w:val="16"/>
          <w:szCs w:val="16"/>
          <w:lang w:val="uk-UA"/>
        </w:rPr>
      </w:pPr>
    </w:p>
    <w:tbl>
      <w:tblPr>
        <w:tblW w:w="149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2340"/>
        <w:gridCol w:w="8640"/>
        <w:gridCol w:w="1494"/>
        <w:gridCol w:w="1560"/>
      </w:tblGrid>
      <w:tr w:rsidR="009C36EE" w:rsidRPr="004B2229">
        <w:tc>
          <w:tcPr>
            <w:tcW w:w="954" w:type="dxa"/>
            <w:vAlign w:val="center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№ створу</w:t>
            </w:r>
          </w:p>
        </w:tc>
        <w:tc>
          <w:tcPr>
            <w:tcW w:w="2340" w:type="dxa"/>
            <w:vAlign w:val="center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Райони/міста</w:t>
            </w:r>
          </w:p>
        </w:tc>
        <w:tc>
          <w:tcPr>
            <w:tcW w:w="8640" w:type="dxa"/>
            <w:vAlign w:val="center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Місце відбору проб</w:t>
            </w:r>
          </w:p>
        </w:tc>
        <w:tc>
          <w:tcPr>
            <w:tcW w:w="1494" w:type="dxa"/>
            <w:vAlign w:val="center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Кількість проб,</w:t>
            </w:r>
          </w:p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vAlign w:val="center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Термін</w:t>
            </w:r>
          </w:p>
        </w:tc>
      </w:tr>
      <w:tr w:rsidR="009C36EE" w:rsidRPr="004B2229">
        <w:tc>
          <w:tcPr>
            <w:tcW w:w="954" w:type="dxa"/>
            <w:vAlign w:val="center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  <w:vAlign w:val="center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8640" w:type="dxa"/>
            <w:vAlign w:val="center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494" w:type="dxa"/>
            <w:vAlign w:val="center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5</w:t>
            </w:r>
          </w:p>
        </w:tc>
      </w:tr>
      <w:tr w:rsidR="009C36EE" w:rsidRPr="004B2229">
        <w:tc>
          <w:tcPr>
            <w:tcW w:w="954" w:type="dxa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8640" w:type="dxa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р. Парасючка, м. Бахмач – нижче скиду стічних вод КП «Бахмачводсервіс»</w:t>
            </w:r>
          </w:p>
        </w:tc>
        <w:tc>
          <w:tcPr>
            <w:tcW w:w="1494" w:type="dxa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C36EE" w:rsidRPr="00FD09F4" w:rsidRDefault="009C36EE" w:rsidP="00FD09F4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FD09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III</w:t>
            </w:r>
            <w:r w:rsidRPr="00FD09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кв</w:t>
            </w:r>
            <w:r w:rsidRPr="00FD09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артал</w:t>
            </w:r>
          </w:p>
        </w:tc>
      </w:tr>
    </w:tbl>
    <w:p w:rsidR="009C36EE" w:rsidRPr="007B0337" w:rsidRDefault="009C36EE" w:rsidP="00FD09F4">
      <w:pPr>
        <w:jc w:val="both"/>
        <w:rPr>
          <w:lang w:val="uk-UA"/>
        </w:rPr>
      </w:pPr>
    </w:p>
    <w:p w:rsidR="009C36EE" w:rsidRPr="009F1877" w:rsidRDefault="009C36EE" w:rsidP="00AC1893">
      <w:pPr>
        <w:rPr>
          <w:lang w:val="uk-UA"/>
        </w:rPr>
      </w:pPr>
    </w:p>
    <w:p w:rsidR="009C36EE" w:rsidRPr="00791DC5" w:rsidRDefault="009C36EE" w:rsidP="00791DC5">
      <w:pPr>
        <w:pStyle w:val="Heading2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791DC5">
        <w:rPr>
          <w:rFonts w:ascii="Times New Roman" w:hAnsi="Times New Roman" w:cs="Times New Roman"/>
          <w:i w:val="0"/>
          <w:iCs w:val="0"/>
          <w:lang w:val="uk-UA"/>
        </w:rPr>
        <w:t>Моніторингові дослідження атмосферного повітря населених місць</w:t>
      </w:r>
    </w:p>
    <w:p w:rsidR="009C36EE" w:rsidRPr="00791DC5" w:rsidRDefault="009C36EE" w:rsidP="00791DC5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uk-UA"/>
        </w:rPr>
      </w:pPr>
      <w:r w:rsidRPr="00791DC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uk-UA"/>
        </w:rPr>
        <w:t>(доставка проб у санітарно-гігієнічну лабораторію ДУ «Чернігівський ОЛЦ МОЗ України»)</w:t>
      </w:r>
    </w:p>
    <w:p w:rsidR="009C36EE" w:rsidRPr="00187BF7" w:rsidRDefault="009C36EE" w:rsidP="00791DC5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425"/>
        <w:gridCol w:w="4887"/>
        <w:gridCol w:w="1440"/>
        <w:gridCol w:w="1962"/>
      </w:tblGrid>
      <w:tr w:rsidR="009C36EE" w:rsidRPr="004B2229">
        <w:trPr>
          <w:trHeight w:val="1630"/>
        </w:trPr>
        <w:tc>
          <w:tcPr>
            <w:tcW w:w="595" w:type="dxa"/>
            <w:vAlign w:val="center"/>
          </w:tcPr>
          <w:p w:rsidR="009C36EE" w:rsidRPr="00791DC5" w:rsidRDefault="009C36EE" w:rsidP="00791DC5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425" w:type="dxa"/>
            <w:vAlign w:val="center"/>
          </w:tcPr>
          <w:p w:rsidR="009C36EE" w:rsidRPr="00791DC5" w:rsidRDefault="009C36EE" w:rsidP="00791DC5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Місце відбору проб</w:t>
            </w:r>
          </w:p>
        </w:tc>
        <w:tc>
          <w:tcPr>
            <w:tcW w:w="4887" w:type="dxa"/>
            <w:vAlign w:val="center"/>
          </w:tcPr>
          <w:p w:rsidR="009C36EE" w:rsidRPr="00791DC5" w:rsidRDefault="009C36EE" w:rsidP="00791DC5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Мета дослідження</w:t>
            </w:r>
          </w:p>
          <w:p w:rsidR="009C36EE" w:rsidRPr="00791DC5" w:rsidRDefault="009C36EE" w:rsidP="00791DC5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На відповідність вмісту забруднюючих хімічних речовин «Гранично допустимим концентраціям хімічних і біологічних чинників в атмосферному повітрі населених місць», затвердженим т.в.о. ГДСЛ України 03.03.2015р.</w:t>
            </w:r>
          </w:p>
        </w:tc>
        <w:tc>
          <w:tcPr>
            <w:tcW w:w="1440" w:type="dxa"/>
            <w:vAlign w:val="center"/>
          </w:tcPr>
          <w:p w:rsidR="009C36EE" w:rsidRPr="00791DC5" w:rsidRDefault="009C36EE" w:rsidP="00791DC5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Кількість проб, всього</w:t>
            </w:r>
          </w:p>
        </w:tc>
        <w:tc>
          <w:tcPr>
            <w:tcW w:w="1962" w:type="dxa"/>
            <w:vAlign w:val="center"/>
          </w:tcPr>
          <w:p w:rsidR="009C36EE" w:rsidRPr="00791DC5" w:rsidRDefault="009C36EE" w:rsidP="00791DC5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Термін</w:t>
            </w:r>
          </w:p>
        </w:tc>
      </w:tr>
      <w:tr w:rsidR="009C36EE" w:rsidRPr="004B2229">
        <w:trPr>
          <w:trHeight w:val="184"/>
        </w:trPr>
        <w:tc>
          <w:tcPr>
            <w:tcW w:w="595" w:type="dxa"/>
            <w:vAlign w:val="center"/>
          </w:tcPr>
          <w:p w:rsidR="009C36EE" w:rsidRPr="00791DC5" w:rsidRDefault="009C36EE" w:rsidP="00791DC5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6425" w:type="dxa"/>
            <w:vAlign w:val="center"/>
          </w:tcPr>
          <w:p w:rsidR="009C36EE" w:rsidRPr="00791DC5" w:rsidRDefault="009C36EE" w:rsidP="00791DC5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887" w:type="dxa"/>
            <w:vAlign w:val="center"/>
          </w:tcPr>
          <w:p w:rsidR="009C36EE" w:rsidRPr="00791DC5" w:rsidRDefault="009C36EE" w:rsidP="00791DC5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  <w:vAlign w:val="center"/>
          </w:tcPr>
          <w:p w:rsidR="009C36EE" w:rsidRPr="00791DC5" w:rsidRDefault="009C36EE" w:rsidP="00791DC5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962" w:type="dxa"/>
            <w:vAlign w:val="center"/>
          </w:tcPr>
          <w:p w:rsidR="009C36EE" w:rsidRPr="00791DC5" w:rsidRDefault="009C36EE" w:rsidP="00791DC5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5</w:t>
            </w:r>
          </w:p>
        </w:tc>
      </w:tr>
      <w:tr w:rsidR="009C36EE" w:rsidRPr="004B2229">
        <w:trPr>
          <w:trHeight w:val="335"/>
        </w:trPr>
        <w:tc>
          <w:tcPr>
            <w:tcW w:w="595" w:type="dxa"/>
            <w:vAlign w:val="center"/>
          </w:tcPr>
          <w:p w:rsidR="009C36EE" w:rsidRPr="00791DC5" w:rsidRDefault="009C36EE" w:rsidP="00791DC5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14714" w:type="dxa"/>
            <w:gridSpan w:val="4"/>
            <w:vAlign w:val="center"/>
          </w:tcPr>
          <w:p w:rsidR="009C36EE" w:rsidRPr="00791DC5" w:rsidRDefault="009C36EE" w:rsidP="00791DC5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Бахмацький р-н</w:t>
            </w:r>
          </w:p>
        </w:tc>
      </w:tr>
      <w:tr w:rsidR="009C36EE" w:rsidRPr="004B2229">
        <w:trPr>
          <w:trHeight w:val="499"/>
        </w:trPr>
        <w:tc>
          <w:tcPr>
            <w:tcW w:w="595" w:type="dxa"/>
            <w:vAlign w:val="center"/>
          </w:tcPr>
          <w:p w:rsidR="009C36EE" w:rsidRPr="00791DC5" w:rsidRDefault="009C36EE" w:rsidP="00791DC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6425" w:type="dxa"/>
            <w:vAlign w:val="center"/>
          </w:tcPr>
          <w:p w:rsidR="009C36EE" w:rsidRPr="00791DC5" w:rsidRDefault="009C36EE" w:rsidP="00791DC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м. Бахмач, центр (в зоні впливу автотранспорту на території житлової/громадської забудови)</w:t>
            </w:r>
          </w:p>
        </w:tc>
        <w:tc>
          <w:tcPr>
            <w:tcW w:w="4887" w:type="dxa"/>
            <w:vAlign w:val="center"/>
          </w:tcPr>
          <w:p w:rsidR="009C36EE" w:rsidRPr="00791DC5" w:rsidRDefault="009C36EE" w:rsidP="00791DC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Формальдегід</w:t>
            </w:r>
          </w:p>
          <w:p w:rsidR="009C36EE" w:rsidRPr="00791DC5" w:rsidRDefault="009C36EE" w:rsidP="00791DC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Азоту діоксид</w:t>
            </w:r>
          </w:p>
        </w:tc>
        <w:tc>
          <w:tcPr>
            <w:tcW w:w="1440" w:type="dxa"/>
            <w:vAlign w:val="center"/>
          </w:tcPr>
          <w:p w:rsidR="009C36EE" w:rsidRPr="00791DC5" w:rsidRDefault="009C36EE" w:rsidP="00791DC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3 проби</w:t>
            </w:r>
          </w:p>
          <w:p w:rsidR="009C36EE" w:rsidRPr="00791DC5" w:rsidRDefault="009C36EE" w:rsidP="00791DC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3 проби</w:t>
            </w:r>
          </w:p>
        </w:tc>
        <w:tc>
          <w:tcPr>
            <w:tcW w:w="1962" w:type="dxa"/>
            <w:vAlign w:val="center"/>
          </w:tcPr>
          <w:p w:rsidR="009C36EE" w:rsidRPr="00791DC5" w:rsidRDefault="009C36EE" w:rsidP="00791DC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791D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II</w:t>
            </w:r>
            <w:r w:rsidRPr="00791D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-</w:t>
            </w:r>
            <w:r w:rsidRPr="00791D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III</w:t>
            </w:r>
            <w:r w:rsidRPr="00791D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 квартал</w:t>
            </w:r>
          </w:p>
        </w:tc>
      </w:tr>
    </w:tbl>
    <w:p w:rsidR="009C36EE" w:rsidRDefault="009C36EE" w:rsidP="00791DC5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</w:p>
    <w:p w:rsidR="009C36EE" w:rsidRPr="00D02314" w:rsidRDefault="009C36EE" w:rsidP="00D02314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231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Моніторингові дослідження продукції та сировини, виготовлених з полімерних матеріалів</w:t>
      </w:r>
    </w:p>
    <w:p w:rsidR="009C36EE" w:rsidRPr="00D02314" w:rsidRDefault="009C36EE" w:rsidP="00D02314">
      <w:pPr>
        <w:pStyle w:val="NoSpacing1"/>
        <w:jc w:val="center"/>
        <w:rPr>
          <w:rFonts w:ascii="Times New Roman" w:hAnsi="Times New Roman" w:cs="Times New Roman"/>
          <w:lang w:val="uk-UA"/>
        </w:rPr>
      </w:pPr>
      <w:r w:rsidRPr="00D02314">
        <w:rPr>
          <w:rFonts w:ascii="Times New Roman" w:hAnsi="Times New Roman" w:cs="Times New Roman"/>
          <w:lang w:val="uk-UA"/>
        </w:rPr>
        <w:t>(доставка зразків у санітарно-гігієнічну лабораторію ДУ «Чернігівський ОЛЦ МОЗ України»)</w:t>
      </w:r>
    </w:p>
    <w:p w:rsidR="009C36EE" w:rsidRPr="00E26BBD" w:rsidRDefault="009C36EE" w:rsidP="00D02314">
      <w:pPr>
        <w:pStyle w:val="NoSpacing1"/>
        <w:rPr>
          <w:sz w:val="16"/>
          <w:szCs w:val="16"/>
        </w:rPr>
      </w:pPr>
    </w:p>
    <w:tbl>
      <w:tblPr>
        <w:tblW w:w="14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659"/>
        <w:gridCol w:w="5528"/>
        <w:gridCol w:w="1417"/>
        <w:gridCol w:w="1560"/>
      </w:tblGrid>
      <w:tr w:rsidR="009C36EE" w:rsidRPr="004B2229">
        <w:trPr>
          <w:trHeight w:val="610"/>
        </w:trPr>
        <w:tc>
          <w:tcPr>
            <w:tcW w:w="720" w:type="dxa"/>
            <w:vAlign w:val="center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59" w:type="dxa"/>
            <w:vAlign w:val="center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підприємства, адреса</w:t>
            </w:r>
          </w:p>
        </w:tc>
        <w:tc>
          <w:tcPr>
            <w:tcW w:w="5528" w:type="dxa"/>
            <w:vAlign w:val="center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Продукція, мета дослідження</w:t>
            </w:r>
          </w:p>
        </w:tc>
        <w:tc>
          <w:tcPr>
            <w:tcW w:w="1417" w:type="dxa"/>
            <w:vAlign w:val="center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зразків</w:t>
            </w:r>
          </w:p>
        </w:tc>
        <w:tc>
          <w:tcPr>
            <w:tcW w:w="1560" w:type="dxa"/>
            <w:vAlign w:val="center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доставки</w:t>
            </w:r>
          </w:p>
        </w:tc>
      </w:tr>
      <w:tr w:rsidR="009C36EE" w:rsidRPr="004B2229">
        <w:trPr>
          <w:trHeight w:val="186"/>
        </w:trPr>
        <w:tc>
          <w:tcPr>
            <w:tcW w:w="720" w:type="dxa"/>
            <w:vAlign w:val="center"/>
          </w:tcPr>
          <w:p w:rsidR="009C36EE" w:rsidRPr="00E26BBD" w:rsidRDefault="009C36EE" w:rsidP="00D02314">
            <w:pPr>
              <w:pStyle w:val="NoSpacing1"/>
              <w:rPr>
                <w:lang w:val="uk-UA"/>
              </w:rPr>
            </w:pPr>
            <w:r w:rsidRPr="00E26BBD">
              <w:rPr>
                <w:lang w:val="uk-UA"/>
              </w:rPr>
              <w:t>1</w:t>
            </w:r>
          </w:p>
        </w:tc>
        <w:tc>
          <w:tcPr>
            <w:tcW w:w="5659" w:type="dxa"/>
            <w:vAlign w:val="center"/>
          </w:tcPr>
          <w:p w:rsidR="009C36EE" w:rsidRPr="00E26BBD" w:rsidRDefault="009C36EE" w:rsidP="00D02314">
            <w:pPr>
              <w:pStyle w:val="NoSpacing1"/>
              <w:rPr>
                <w:lang w:val="uk-UA"/>
              </w:rPr>
            </w:pPr>
            <w:r w:rsidRPr="00E26BBD">
              <w:rPr>
                <w:lang w:val="uk-UA"/>
              </w:rPr>
              <w:t>2</w:t>
            </w:r>
          </w:p>
        </w:tc>
        <w:tc>
          <w:tcPr>
            <w:tcW w:w="5528" w:type="dxa"/>
            <w:vAlign w:val="center"/>
          </w:tcPr>
          <w:p w:rsidR="009C36EE" w:rsidRPr="00E26BBD" w:rsidRDefault="009C36EE" w:rsidP="00D02314">
            <w:pPr>
              <w:pStyle w:val="NoSpacing1"/>
              <w:rPr>
                <w:lang w:val="uk-UA"/>
              </w:rPr>
            </w:pPr>
            <w:r w:rsidRPr="00E26BBD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9C36EE" w:rsidRPr="00E26BBD" w:rsidRDefault="009C36EE" w:rsidP="00D02314">
            <w:pPr>
              <w:pStyle w:val="NoSpacing1"/>
              <w:rPr>
                <w:lang w:val="uk-UA"/>
              </w:rPr>
            </w:pPr>
            <w:r w:rsidRPr="00E26BBD">
              <w:rPr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9C36EE" w:rsidRPr="00E26BBD" w:rsidRDefault="009C36EE" w:rsidP="00D02314">
            <w:pPr>
              <w:pStyle w:val="NoSpacing1"/>
              <w:rPr>
                <w:lang w:val="uk-UA"/>
              </w:rPr>
            </w:pPr>
            <w:r w:rsidRPr="00E26BBD">
              <w:rPr>
                <w:lang w:val="uk-UA"/>
              </w:rPr>
              <w:t>5</w:t>
            </w:r>
          </w:p>
        </w:tc>
      </w:tr>
      <w:tr w:rsidR="009C36EE" w:rsidRPr="004B2229">
        <w:trPr>
          <w:trHeight w:val="331"/>
        </w:trPr>
        <w:tc>
          <w:tcPr>
            <w:tcW w:w="720" w:type="dxa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59" w:type="dxa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«ТЕКС-М», </w:t>
            </w:r>
          </w:p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Бахмач, вул. Дружби, 7</w:t>
            </w:r>
          </w:p>
        </w:tc>
        <w:tc>
          <w:tcPr>
            <w:tcW w:w="5528" w:type="dxa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відповідність гігієнічним вимогам </w:t>
            </w:r>
          </w:p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(покриття текстильне килимове)</w:t>
            </w:r>
          </w:p>
        </w:tc>
        <w:tc>
          <w:tcPr>
            <w:tcW w:w="1417" w:type="dxa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</w:tc>
      </w:tr>
      <w:tr w:rsidR="009C36EE" w:rsidRPr="004B2229">
        <w:trPr>
          <w:trHeight w:val="331"/>
        </w:trPr>
        <w:tc>
          <w:tcPr>
            <w:tcW w:w="720" w:type="dxa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59" w:type="dxa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Ющенко Н.М., маг. «Панда» </w:t>
            </w:r>
          </w:p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Бахмач, вул. Першотравнева, 22</w:t>
            </w:r>
          </w:p>
        </w:tc>
        <w:tc>
          <w:tcPr>
            <w:tcW w:w="5528" w:type="dxa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відповідність гігієнічним вимогам </w:t>
            </w:r>
          </w:p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(іграшки)</w:t>
            </w:r>
          </w:p>
        </w:tc>
        <w:tc>
          <w:tcPr>
            <w:tcW w:w="1417" w:type="dxa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C36EE" w:rsidRPr="00D02314" w:rsidRDefault="009C36EE" w:rsidP="00D0231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</w:t>
            </w:r>
          </w:p>
        </w:tc>
      </w:tr>
    </w:tbl>
    <w:p w:rsidR="009C36EE" w:rsidRPr="006D7D7B" w:rsidRDefault="009C36EE" w:rsidP="006D7D7B">
      <w:pPr>
        <w:pStyle w:val="NoSpacing1"/>
        <w:rPr>
          <w:rFonts w:ascii="Times New Roman" w:hAnsi="Times New Roman" w:cs="Times New Roman"/>
          <w:lang w:val="uk-UA"/>
        </w:rPr>
      </w:pPr>
    </w:p>
    <w:p w:rsidR="009C36EE" w:rsidRPr="006D7D7B" w:rsidRDefault="009C36EE" w:rsidP="006D7D7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7D7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Моніторинг стану забруднення ґрунту на санітарно-хімічні показники</w:t>
      </w:r>
    </w:p>
    <w:p w:rsidR="009C36EE" w:rsidRPr="006D7D7B" w:rsidRDefault="009C36EE" w:rsidP="006D7D7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7D7B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зоні впливу промпідприємств, в зоні впливу автотранспорту, в зоні впливу полігонів ТПВ</w:t>
      </w:r>
    </w:p>
    <w:p w:rsidR="009C36EE" w:rsidRPr="006D7D7B" w:rsidRDefault="009C36EE" w:rsidP="006D7D7B">
      <w:pPr>
        <w:pStyle w:val="NoSpacing1"/>
        <w:jc w:val="center"/>
        <w:rPr>
          <w:rFonts w:ascii="Times New Roman" w:hAnsi="Times New Roman" w:cs="Times New Roman"/>
          <w:lang w:val="uk-UA"/>
        </w:rPr>
      </w:pPr>
      <w:r w:rsidRPr="006D7D7B">
        <w:rPr>
          <w:rFonts w:ascii="Times New Roman" w:hAnsi="Times New Roman" w:cs="Times New Roman"/>
          <w:lang w:val="uk-UA"/>
        </w:rPr>
        <w:t>(доставка проб у санітарно-гігієнічну лабораторію ДУ «Чернігівський ОЛЦ МОЗ України»)</w:t>
      </w:r>
    </w:p>
    <w:p w:rsidR="009C36EE" w:rsidRPr="006D7D7B" w:rsidRDefault="009C36EE" w:rsidP="006D7D7B">
      <w:pPr>
        <w:pStyle w:val="NoSpacing1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W w:w="151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1701"/>
        <w:gridCol w:w="5812"/>
        <w:gridCol w:w="3685"/>
        <w:gridCol w:w="1418"/>
        <w:gridCol w:w="1559"/>
      </w:tblGrid>
      <w:tr w:rsidR="009C36EE" w:rsidRPr="004B2229">
        <w:trPr>
          <w:trHeight w:val="610"/>
        </w:trPr>
        <w:tc>
          <w:tcPr>
            <w:tcW w:w="954" w:type="dxa"/>
            <w:vAlign w:val="center"/>
          </w:tcPr>
          <w:p w:rsidR="009C36EE" w:rsidRPr="006D7D7B" w:rsidRDefault="009C36EE" w:rsidP="006D7D7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  <w:vAlign w:val="center"/>
          </w:tcPr>
          <w:p w:rsidR="009C36EE" w:rsidRPr="006D7D7B" w:rsidRDefault="009C36EE" w:rsidP="006D7D7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Район/місто</w:t>
            </w:r>
          </w:p>
        </w:tc>
        <w:tc>
          <w:tcPr>
            <w:tcW w:w="5812" w:type="dxa"/>
            <w:vAlign w:val="center"/>
          </w:tcPr>
          <w:p w:rsidR="009C36EE" w:rsidRPr="006D7D7B" w:rsidRDefault="009C36EE" w:rsidP="006D7D7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відбору проб</w:t>
            </w:r>
          </w:p>
        </w:tc>
        <w:tc>
          <w:tcPr>
            <w:tcW w:w="3685" w:type="dxa"/>
            <w:vAlign w:val="center"/>
          </w:tcPr>
          <w:p w:rsidR="009C36EE" w:rsidRPr="006D7D7B" w:rsidRDefault="009C36EE" w:rsidP="006D7D7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проб</w:t>
            </w:r>
          </w:p>
        </w:tc>
        <w:tc>
          <w:tcPr>
            <w:tcW w:w="1418" w:type="dxa"/>
            <w:vAlign w:val="center"/>
          </w:tcPr>
          <w:p w:rsidR="009C36EE" w:rsidRPr="006D7D7B" w:rsidRDefault="009C36EE" w:rsidP="006D7D7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559" w:type="dxa"/>
            <w:vAlign w:val="center"/>
          </w:tcPr>
          <w:p w:rsidR="009C36EE" w:rsidRPr="006D7D7B" w:rsidRDefault="009C36EE" w:rsidP="006D7D7B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Кратність</w:t>
            </w:r>
          </w:p>
        </w:tc>
      </w:tr>
      <w:tr w:rsidR="009C36EE" w:rsidRPr="004B2229">
        <w:trPr>
          <w:trHeight w:val="113"/>
        </w:trPr>
        <w:tc>
          <w:tcPr>
            <w:tcW w:w="954" w:type="dxa"/>
            <w:vAlign w:val="center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7D7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7D7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7D7B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3685" w:type="dxa"/>
            <w:vAlign w:val="center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7D7B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7D7B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7D7B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</w:tr>
      <w:tr w:rsidR="009C36EE" w:rsidRPr="004B2229">
        <w:trPr>
          <w:trHeight w:val="346"/>
        </w:trPr>
        <w:tc>
          <w:tcPr>
            <w:tcW w:w="954" w:type="dxa"/>
            <w:vMerge w:val="restart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5812" w:type="dxa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Курінь, ур. Кандилі, Бахмацьке КВП «Комунальник» (в межах СЗЗ полігону ТПВ)</w:t>
            </w:r>
          </w:p>
        </w:tc>
        <w:tc>
          <w:tcPr>
            <w:tcW w:w="3685" w:type="dxa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вміст солей важких металів 1</w:t>
            </w:r>
          </w:p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вміст пестицидів - 1</w:t>
            </w:r>
          </w:p>
        </w:tc>
        <w:tc>
          <w:tcPr>
            <w:tcW w:w="1418" w:type="dxa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1559" w:type="dxa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1р/рік</w:t>
            </w:r>
          </w:p>
        </w:tc>
      </w:tr>
      <w:tr w:rsidR="009C36EE" w:rsidRPr="004B2229">
        <w:trPr>
          <w:trHeight w:val="363"/>
        </w:trPr>
        <w:tc>
          <w:tcPr>
            <w:tcW w:w="954" w:type="dxa"/>
            <w:vMerge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Батурин (на межі СЗЗ полігону ТПВ)</w:t>
            </w:r>
          </w:p>
        </w:tc>
        <w:tc>
          <w:tcPr>
            <w:tcW w:w="3685" w:type="dxa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вміст солей важких металів 1</w:t>
            </w:r>
          </w:p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вміст пестицидів - 1</w:t>
            </w:r>
          </w:p>
        </w:tc>
        <w:tc>
          <w:tcPr>
            <w:tcW w:w="1418" w:type="dxa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1559" w:type="dxa"/>
          </w:tcPr>
          <w:p w:rsidR="009C36EE" w:rsidRPr="006D7D7B" w:rsidRDefault="009C36EE" w:rsidP="006D7D7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1р/рік</w:t>
            </w:r>
          </w:p>
        </w:tc>
      </w:tr>
    </w:tbl>
    <w:p w:rsidR="009C36EE" w:rsidRDefault="009C36EE" w:rsidP="00275297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36EE" w:rsidRPr="00275297" w:rsidRDefault="009C36EE" w:rsidP="00275297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529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Моніторингові дослідження піску на яйця гельмінтів в дошкільних навчальних закладах</w:t>
      </w:r>
    </w:p>
    <w:p w:rsidR="009C36EE" w:rsidRPr="00275297" w:rsidRDefault="009C36EE" w:rsidP="00275297">
      <w:pPr>
        <w:pStyle w:val="NoSpacing1"/>
        <w:jc w:val="center"/>
        <w:rPr>
          <w:rFonts w:ascii="Times New Roman" w:hAnsi="Times New Roman" w:cs="Times New Roman"/>
          <w:lang w:val="uk-UA"/>
        </w:rPr>
      </w:pPr>
      <w:r w:rsidRPr="00275297">
        <w:rPr>
          <w:rFonts w:ascii="Times New Roman" w:hAnsi="Times New Roman" w:cs="Times New Roman"/>
          <w:lang w:val="uk-UA"/>
        </w:rPr>
        <w:t>(доставка проб у паразитологічну лабораторію ДУ «Чернігівський ОЛЦ МОЗ України»)</w:t>
      </w:r>
    </w:p>
    <w:p w:rsidR="009C36EE" w:rsidRPr="009E355C" w:rsidRDefault="009C36EE" w:rsidP="0027529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4202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0"/>
        <w:gridCol w:w="4334"/>
        <w:gridCol w:w="4111"/>
        <w:gridCol w:w="4677"/>
      </w:tblGrid>
      <w:tr w:rsidR="009C36EE" w:rsidRPr="004B2229">
        <w:trPr>
          <w:trHeight w:val="480"/>
        </w:trPr>
        <w:tc>
          <w:tcPr>
            <w:tcW w:w="1080" w:type="dxa"/>
            <w:vAlign w:val="center"/>
          </w:tcPr>
          <w:p w:rsidR="009C36EE" w:rsidRPr="00275297" w:rsidRDefault="009C36EE" w:rsidP="0027529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5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34" w:type="dxa"/>
            <w:vAlign w:val="center"/>
          </w:tcPr>
          <w:p w:rsidR="009C36EE" w:rsidRPr="00275297" w:rsidRDefault="009C36EE" w:rsidP="0027529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5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Район/місто</w:t>
            </w:r>
          </w:p>
        </w:tc>
        <w:tc>
          <w:tcPr>
            <w:tcW w:w="4111" w:type="dxa"/>
            <w:vAlign w:val="center"/>
          </w:tcPr>
          <w:p w:rsidR="009C36EE" w:rsidRPr="00275297" w:rsidRDefault="009C36EE" w:rsidP="0027529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5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проб,</w:t>
            </w:r>
          </w:p>
          <w:p w:rsidR="009C36EE" w:rsidRPr="00275297" w:rsidRDefault="009C36EE" w:rsidP="0027529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5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677" w:type="dxa"/>
            <w:vAlign w:val="center"/>
          </w:tcPr>
          <w:p w:rsidR="009C36EE" w:rsidRPr="00275297" w:rsidRDefault="009C36EE" w:rsidP="0027529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5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доставки</w:t>
            </w:r>
          </w:p>
        </w:tc>
      </w:tr>
      <w:tr w:rsidR="009C36EE" w:rsidRPr="004B2229">
        <w:trPr>
          <w:trHeight w:val="279"/>
        </w:trPr>
        <w:tc>
          <w:tcPr>
            <w:tcW w:w="1080" w:type="dxa"/>
          </w:tcPr>
          <w:p w:rsidR="009C36EE" w:rsidRPr="009E355C" w:rsidRDefault="009C36EE" w:rsidP="00C072AE">
            <w:pPr>
              <w:jc w:val="center"/>
              <w:rPr>
                <w:b/>
                <w:bCs/>
                <w:lang w:val="uk-UA"/>
              </w:rPr>
            </w:pPr>
            <w:r w:rsidRPr="009E355C">
              <w:rPr>
                <w:b/>
                <w:bCs/>
                <w:lang w:val="uk-UA"/>
              </w:rPr>
              <w:t>1</w:t>
            </w:r>
          </w:p>
        </w:tc>
        <w:tc>
          <w:tcPr>
            <w:tcW w:w="4334" w:type="dxa"/>
          </w:tcPr>
          <w:p w:rsidR="009C36EE" w:rsidRPr="009E355C" w:rsidRDefault="009C36EE" w:rsidP="00C072AE">
            <w:pPr>
              <w:jc w:val="center"/>
              <w:rPr>
                <w:b/>
                <w:bCs/>
                <w:lang w:val="uk-UA"/>
              </w:rPr>
            </w:pPr>
            <w:r w:rsidRPr="009E355C">
              <w:rPr>
                <w:b/>
                <w:bCs/>
                <w:lang w:val="uk-UA"/>
              </w:rPr>
              <w:t>2</w:t>
            </w:r>
          </w:p>
        </w:tc>
        <w:tc>
          <w:tcPr>
            <w:tcW w:w="4111" w:type="dxa"/>
          </w:tcPr>
          <w:p w:rsidR="009C36EE" w:rsidRPr="009E355C" w:rsidRDefault="009C36EE" w:rsidP="00C072AE">
            <w:pPr>
              <w:tabs>
                <w:tab w:val="left" w:pos="1530"/>
              </w:tabs>
              <w:jc w:val="center"/>
              <w:rPr>
                <w:b/>
                <w:bCs/>
                <w:lang w:val="uk-UA"/>
              </w:rPr>
            </w:pPr>
            <w:r w:rsidRPr="009E355C">
              <w:rPr>
                <w:b/>
                <w:bCs/>
                <w:lang w:val="uk-UA"/>
              </w:rPr>
              <w:t>3</w:t>
            </w:r>
          </w:p>
        </w:tc>
        <w:tc>
          <w:tcPr>
            <w:tcW w:w="4677" w:type="dxa"/>
          </w:tcPr>
          <w:p w:rsidR="009C36EE" w:rsidRPr="009E355C" w:rsidRDefault="009C36EE" w:rsidP="00C072AE">
            <w:pPr>
              <w:tabs>
                <w:tab w:val="left" w:pos="2985"/>
                <w:tab w:val="center" w:pos="3113"/>
              </w:tabs>
              <w:jc w:val="center"/>
              <w:rPr>
                <w:b/>
                <w:bCs/>
                <w:lang w:val="uk-UA"/>
              </w:rPr>
            </w:pPr>
            <w:r w:rsidRPr="009E355C">
              <w:rPr>
                <w:b/>
                <w:bCs/>
                <w:lang w:val="uk-UA"/>
              </w:rPr>
              <w:t>4</w:t>
            </w:r>
          </w:p>
        </w:tc>
      </w:tr>
      <w:tr w:rsidR="009C36EE" w:rsidRPr="004B2229">
        <w:trPr>
          <w:trHeight w:val="432"/>
        </w:trPr>
        <w:tc>
          <w:tcPr>
            <w:tcW w:w="1080" w:type="dxa"/>
            <w:vAlign w:val="center"/>
          </w:tcPr>
          <w:p w:rsidR="009C36EE" w:rsidRPr="00275297" w:rsidRDefault="009C36EE" w:rsidP="0027529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34" w:type="dxa"/>
            <w:vAlign w:val="center"/>
          </w:tcPr>
          <w:p w:rsidR="009C36EE" w:rsidRPr="00275297" w:rsidRDefault="009C36EE" w:rsidP="0027529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4111" w:type="dxa"/>
            <w:vAlign w:val="center"/>
          </w:tcPr>
          <w:p w:rsidR="009C36EE" w:rsidRPr="00275297" w:rsidRDefault="009C36EE" w:rsidP="0027529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7" w:type="dxa"/>
          </w:tcPr>
          <w:p w:rsidR="009C36EE" w:rsidRPr="00275297" w:rsidRDefault="009C36EE" w:rsidP="0027529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II, III</w:t>
            </w:r>
            <w:r w:rsidRPr="0027529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C36EE" w:rsidRPr="00275297" w:rsidRDefault="009C36EE" w:rsidP="0027529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 проби/кв.</w:t>
            </w:r>
          </w:p>
        </w:tc>
      </w:tr>
    </w:tbl>
    <w:p w:rsidR="009C36EE" w:rsidRPr="00C35B7F" w:rsidRDefault="009C36EE" w:rsidP="006D7D7B">
      <w:pPr>
        <w:jc w:val="center"/>
        <w:rPr>
          <w:sz w:val="28"/>
          <w:szCs w:val="28"/>
          <w:lang w:val="uk-UA"/>
        </w:rPr>
      </w:pPr>
    </w:p>
    <w:p w:rsidR="009C36EE" w:rsidRPr="008E32A7" w:rsidRDefault="009C36EE" w:rsidP="008E32A7">
      <w:pPr>
        <w:pStyle w:val="BodyText"/>
        <w:jc w:val="center"/>
        <w:rPr>
          <w:b/>
          <w:bCs/>
          <w:sz w:val="28"/>
          <w:szCs w:val="28"/>
        </w:rPr>
      </w:pPr>
      <w:r w:rsidRPr="008E32A7">
        <w:rPr>
          <w:b/>
          <w:bCs/>
          <w:sz w:val="28"/>
          <w:szCs w:val="28"/>
        </w:rPr>
        <w:t>Ентомологічний моніторинг за членистоногими, що мають медичне значення</w:t>
      </w:r>
    </w:p>
    <w:p w:rsidR="009C36EE" w:rsidRPr="008E32A7" w:rsidRDefault="009C36EE" w:rsidP="008E32A7">
      <w:pPr>
        <w:pStyle w:val="BodyText"/>
        <w:jc w:val="center"/>
        <w:rPr>
          <w:sz w:val="22"/>
          <w:szCs w:val="22"/>
          <w:lang w:val="uk-UA"/>
        </w:rPr>
      </w:pPr>
      <w:r w:rsidRPr="008E32A7">
        <w:rPr>
          <w:sz w:val="22"/>
          <w:szCs w:val="22"/>
          <w:lang w:val="uk-UA"/>
        </w:rPr>
        <w:t>(доставка у паразитологічну лабораторію ДУ «Чернігівський ОЛЦ МОЗ України»)</w:t>
      </w:r>
    </w:p>
    <w:p w:rsidR="009C36EE" w:rsidRPr="00A927B4" w:rsidRDefault="009C36EE" w:rsidP="008E32A7">
      <w:pPr>
        <w:pStyle w:val="BodyText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560"/>
        <w:gridCol w:w="1700"/>
        <w:gridCol w:w="1276"/>
        <w:gridCol w:w="1418"/>
        <w:gridCol w:w="1276"/>
        <w:gridCol w:w="1417"/>
        <w:gridCol w:w="2693"/>
      </w:tblGrid>
      <w:tr w:rsidR="009C36EE" w:rsidRPr="004B2229">
        <w:trPr>
          <w:cantSplit/>
          <w:trHeight w:val="320"/>
        </w:trPr>
        <w:tc>
          <w:tcPr>
            <w:tcW w:w="675" w:type="dxa"/>
            <w:vMerge w:val="restart"/>
            <w:vAlign w:val="center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7" w:type="dxa"/>
            <w:vMerge w:val="restart"/>
            <w:vAlign w:val="center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Райони/міста</w:t>
            </w:r>
          </w:p>
        </w:tc>
        <w:tc>
          <w:tcPr>
            <w:tcW w:w="3260" w:type="dxa"/>
            <w:gridSpan w:val="2"/>
            <w:vAlign w:val="center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Комарі</w:t>
            </w: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(екз</w:t>
            </w: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Гедзі</w:t>
            </w:r>
          </w:p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(екз</w:t>
            </w: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Мокреці,</w:t>
            </w:r>
          </w:p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мошки</w:t>
            </w:r>
          </w:p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(екз.)</w:t>
            </w:r>
          </w:p>
        </w:tc>
        <w:tc>
          <w:tcPr>
            <w:tcW w:w="1276" w:type="dxa"/>
            <w:vMerge w:val="restart"/>
            <w:vAlign w:val="center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Мухи</w:t>
            </w:r>
          </w:p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(екз</w:t>
            </w: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Кліщі</w:t>
            </w:r>
          </w:p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іксодові</w:t>
            </w:r>
          </w:p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(екз.)</w:t>
            </w:r>
          </w:p>
        </w:tc>
        <w:tc>
          <w:tcPr>
            <w:tcW w:w="2693" w:type="dxa"/>
            <w:vMerge w:val="restart"/>
            <w:vAlign w:val="center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3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відбору</w:t>
            </w:r>
          </w:p>
        </w:tc>
      </w:tr>
      <w:tr w:rsidR="009C36EE" w:rsidRPr="004B2229">
        <w:trPr>
          <w:cantSplit/>
          <w:trHeight w:val="456"/>
        </w:trPr>
        <w:tc>
          <w:tcPr>
            <w:tcW w:w="675" w:type="dxa"/>
            <w:vMerge/>
          </w:tcPr>
          <w:p w:rsidR="009C36EE" w:rsidRPr="004B2229" w:rsidRDefault="009C36EE" w:rsidP="00C072A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9C36EE" w:rsidRPr="004B2229" w:rsidRDefault="009C36EE" w:rsidP="00C072A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C36EE" w:rsidRPr="004B2229" w:rsidRDefault="009C36EE" w:rsidP="00C072AE">
            <w:pPr>
              <w:ind w:right="3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2229">
              <w:rPr>
                <w:b/>
                <w:bCs/>
                <w:sz w:val="24"/>
                <w:szCs w:val="24"/>
                <w:lang w:val="en-US"/>
              </w:rPr>
              <w:t>Малярійні</w:t>
            </w:r>
          </w:p>
        </w:tc>
        <w:tc>
          <w:tcPr>
            <w:tcW w:w="1700" w:type="dxa"/>
          </w:tcPr>
          <w:p w:rsidR="009C36EE" w:rsidRPr="004B2229" w:rsidRDefault="009C36EE" w:rsidP="00C072AE">
            <w:pPr>
              <w:ind w:right="3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2229">
              <w:rPr>
                <w:b/>
                <w:bCs/>
                <w:sz w:val="24"/>
                <w:szCs w:val="24"/>
                <w:lang w:val="en-US"/>
              </w:rPr>
              <w:t>Немалярійні</w:t>
            </w:r>
          </w:p>
        </w:tc>
        <w:tc>
          <w:tcPr>
            <w:tcW w:w="1276" w:type="dxa"/>
            <w:vMerge/>
          </w:tcPr>
          <w:p w:rsidR="009C36EE" w:rsidRPr="004B2229" w:rsidRDefault="009C36EE" w:rsidP="00C072AE">
            <w:pPr>
              <w:ind w:right="3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C36EE" w:rsidRPr="004B2229" w:rsidRDefault="009C36EE" w:rsidP="00C072AE">
            <w:pPr>
              <w:ind w:left="-43" w:right="-398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C36EE" w:rsidRPr="004B2229" w:rsidRDefault="009C36EE" w:rsidP="00C072AE">
            <w:pPr>
              <w:ind w:right="-398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C36EE" w:rsidRPr="004B2229" w:rsidRDefault="009C36EE" w:rsidP="00C072AE">
            <w:pPr>
              <w:ind w:right="-398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9C36EE" w:rsidRPr="004B2229" w:rsidRDefault="009C36EE" w:rsidP="00C072AE">
            <w:pPr>
              <w:ind w:right="-398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C36EE" w:rsidRPr="004B2229">
        <w:trPr>
          <w:cantSplit/>
        </w:trPr>
        <w:tc>
          <w:tcPr>
            <w:tcW w:w="675" w:type="dxa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7">
              <w:rPr>
                <w:rFonts w:ascii="Times New Roman" w:hAnsi="Times New Roman" w:cs="Times New Roman"/>
                <w:sz w:val="24"/>
                <w:szCs w:val="24"/>
              </w:rPr>
              <w:t>Бахмацький</w:t>
            </w:r>
          </w:p>
        </w:tc>
        <w:tc>
          <w:tcPr>
            <w:tcW w:w="1560" w:type="dxa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0" w:type="dxa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C36EE" w:rsidRPr="008E32A7" w:rsidRDefault="009C36EE" w:rsidP="008E32A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Квітень-вересень</w:t>
            </w:r>
          </w:p>
        </w:tc>
      </w:tr>
    </w:tbl>
    <w:p w:rsidR="009C36EE" w:rsidRDefault="009C36EE" w:rsidP="008E32A7">
      <w:pPr>
        <w:rPr>
          <w:lang w:val="en-US"/>
        </w:rPr>
      </w:pPr>
    </w:p>
    <w:p w:rsidR="009C36EE" w:rsidRPr="0010524F" w:rsidRDefault="009C36EE" w:rsidP="00A23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524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Моніторингові дослідження природних осередків щодо циркуляції збудників особливо небезпечних</w:t>
      </w:r>
    </w:p>
    <w:p w:rsidR="009C36EE" w:rsidRPr="0010524F" w:rsidRDefault="009C36EE" w:rsidP="00A23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52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інших природно-осередкових інфекцій </w:t>
      </w:r>
    </w:p>
    <w:p w:rsidR="009C36EE" w:rsidRPr="0010524F" w:rsidRDefault="009C36EE" w:rsidP="00A23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524F">
        <w:rPr>
          <w:rFonts w:ascii="Times New Roman" w:hAnsi="Times New Roman" w:cs="Times New Roman"/>
          <w:sz w:val="24"/>
          <w:szCs w:val="24"/>
          <w:lang w:val="uk-UA"/>
        </w:rPr>
        <w:t>(доставка у лабораторію ОНІ ДУ «Чернігівський ОЛЦ МОЗ України»)</w:t>
      </w:r>
    </w:p>
    <w:p w:rsidR="009C36EE" w:rsidRPr="000F3D03" w:rsidRDefault="009C36EE" w:rsidP="00A23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5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42"/>
        <w:gridCol w:w="3969"/>
        <w:gridCol w:w="2126"/>
        <w:gridCol w:w="1559"/>
        <w:gridCol w:w="1701"/>
        <w:gridCol w:w="1702"/>
        <w:gridCol w:w="1701"/>
      </w:tblGrid>
      <w:tr w:rsidR="009C36EE" w:rsidRPr="004B2229">
        <w:trPr>
          <w:trHeight w:val="360"/>
        </w:trPr>
        <w:tc>
          <w:tcPr>
            <w:tcW w:w="710" w:type="dxa"/>
            <w:vMerge w:val="restart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2" w:type="dxa"/>
            <w:vMerge w:val="restart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Райони/міста</w:t>
            </w:r>
          </w:p>
        </w:tc>
        <w:tc>
          <w:tcPr>
            <w:tcW w:w="3969" w:type="dxa"/>
            <w:vMerge w:val="restart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Нозологічна одиниця</w:t>
            </w:r>
          </w:p>
        </w:tc>
        <w:tc>
          <w:tcPr>
            <w:tcW w:w="2126" w:type="dxa"/>
            <w:vMerge w:val="restart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</w:t>
            </w:r>
          </w:p>
        </w:tc>
        <w:tc>
          <w:tcPr>
            <w:tcW w:w="3260" w:type="dxa"/>
            <w:gridSpan w:val="2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екземплярів</w:t>
            </w:r>
          </w:p>
        </w:tc>
        <w:tc>
          <w:tcPr>
            <w:tcW w:w="3403" w:type="dxa"/>
            <w:gridSpan w:val="2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Періодичність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дослідження</w:t>
            </w:r>
          </w:p>
        </w:tc>
      </w:tr>
      <w:tr w:rsidR="009C36EE" w:rsidRPr="004B2229">
        <w:trPr>
          <w:trHeight w:val="497"/>
        </w:trPr>
        <w:tc>
          <w:tcPr>
            <w:tcW w:w="710" w:type="dxa"/>
            <w:vMerge/>
            <w:vAlign w:val="center"/>
          </w:tcPr>
          <w:p w:rsidR="009C36EE" w:rsidRPr="002A1C0B" w:rsidRDefault="009C36EE" w:rsidP="00A23459">
            <w:pPr>
              <w:pStyle w:val="NoSpacing1"/>
              <w:rPr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9C36EE" w:rsidRPr="002A1C0B" w:rsidRDefault="009C36EE" w:rsidP="00A23459">
            <w:pPr>
              <w:pStyle w:val="NoSpacing1"/>
              <w:rPr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:rsidR="009C36EE" w:rsidRPr="002A1C0B" w:rsidRDefault="009C36EE" w:rsidP="00A23459">
            <w:pPr>
              <w:pStyle w:val="NoSpacing1"/>
              <w:rPr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C36EE" w:rsidRPr="002A1C0B" w:rsidRDefault="009C36EE" w:rsidP="00A23459">
            <w:pPr>
              <w:pStyle w:val="NoSpacing1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701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702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701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півріччя</w:t>
            </w:r>
          </w:p>
        </w:tc>
      </w:tr>
      <w:tr w:rsidR="009C36EE" w:rsidRPr="004B2229">
        <w:trPr>
          <w:trHeight w:val="240"/>
        </w:trPr>
        <w:tc>
          <w:tcPr>
            <w:tcW w:w="710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C36EE" w:rsidRPr="004B2229">
        <w:trPr>
          <w:trHeight w:val="856"/>
        </w:trPr>
        <w:tc>
          <w:tcPr>
            <w:tcW w:w="710" w:type="dxa"/>
            <w:vMerge w:val="restart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</w:rPr>
              <w:t>Бахмацьк</w:t>
            </w: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</w:p>
        </w:tc>
        <w:tc>
          <w:tcPr>
            <w:tcW w:w="3969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Лептоспіроз, туляремія 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природних осередків, об’єктів підвищеного епідризику, тощо)</w:t>
            </w:r>
          </w:p>
        </w:tc>
        <w:tc>
          <w:tcPr>
            <w:tcW w:w="2126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Мишоподібні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гризуни</w:t>
            </w:r>
          </w:p>
        </w:tc>
        <w:tc>
          <w:tcPr>
            <w:tcW w:w="1559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квітень,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жовтень</w:t>
            </w:r>
          </w:p>
        </w:tc>
      </w:tr>
      <w:tr w:rsidR="009C36EE" w:rsidRPr="004B2229">
        <w:trPr>
          <w:trHeight w:val="390"/>
        </w:trPr>
        <w:tc>
          <w:tcPr>
            <w:tcW w:w="710" w:type="dxa"/>
            <w:vMerge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Туляремія, кліщовий бореліоз 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природних осередків, об’єктів підвищеного епідризику, тощо)</w:t>
            </w:r>
          </w:p>
        </w:tc>
        <w:tc>
          <w:tcPr>
            <w:tcW w:w="2126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Кліщі</w:t>
            </w:r>
          </w:p>
        </w:tc>
        <w:tc>
          <w:tcPr>
            <w:tcW w:w="1559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2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1701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жовтень</w:t>
            </w:r>
          </w:p>
        </w:tc>
      </w:tr>
    </w:tbl>
    <w:p w:rsidR="009C36EE" w:rsidRPr="002A1C0B" w:rsidRDefault="009C36EE" w:rsidP="00A23459">
      <w:pPr>
        <w:pStyle w:val="NoSpacing1"/>
        <w:rPr>
          <w:lang w:val="uk-UA"/>
        </w:rPr>
      </w:pPr>
      <w:r w:rsidRPr="002A1C0B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C36EE" w:rsidRPr="002A1C0B" w:rsidRDefault="009C36EE" w:rsidP="00A23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1C0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Моніторингові дослідження проб ґрунту з метою виділення збудника сибірки</w:t>
      </w:r>
    </w:p>
    <w:p w:rsidR="009C36EE" w:rsidRPr="005373D8" w:rsidRDefault="009C36EE" w:rsidP="00A2345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3D8">
        <w:rPr>
          <w:rFonts w:ascii="Times New Roman" w:hAnsi="Times New Roman" w:cs="Times New Roman"/>
          <w:sz w:val="24"/>
          <w:szCs w:val="24"/>
          <w:lang w:val="uk-UA"/>
        </w:rPr>
        <w:t>(доставка у лабораторію ОНІ ДУ «Чернігівський ОЛЦ МОЗ України»)</w:t>
      </w:r>
    </w:p>
    <w:p w:rsidR="009C36EE" w:rsidRPr="00145019" w:rsidRDefault="009C36EE" w:rsidP="00A2345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43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0"/>
        <w:gridCol w:w="4394"/>
        <w:gridCol w:w="2000"/>
        <w:gridCol w:w="2820"/>
        <w:gridCol w:w="1924"/>
      </w:tblGrid>
      <w:tr w:rsidR="009C36EE" w:rsidRPr="004B2229">
        <w:trPr>
          <w:trHeight w:val="483"/>
        </w:trPr>
        <w:tc>
          <w:tcPr>
            <w:tcW w:w="709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0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Райони/міста</w:t>
            </w:r>
          </w:p>
        </w:tc>
        <w:tc>
          <w:tcPr>
            <w:tcW w:w="4394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відбору</w:t>
            </w:r>
          </w:p>
        </w:tc>
        <w:tc>
          <w:tcPr>
            <w:tcW w:w="2000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проб</w:t>
            </w:r>
          </w:p>
        </w:tc>
        <w:tc>
          <w:tcPr>
            <w:tcW w:w="2820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відбору проб</w:t>
            </w:r>
          </w:p>
        </w:tc>
        <w:tc>
          <w:tcPr>
            <w:tcW w:w="1924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Періодичність</w:t>
            </w:r>
          </w:p>
        </w:tc>
      </w:tr>
      <w:tr w:rsidR="009C36EE" w:rsidRPr="004B2229">
        <w:trPr>
          <w:trHeight w:val="334"/>
        </w:trPr>
        <w:tc>
          <w:tcPr>
            <w:tcW w:w="709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000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20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924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9C36EE" w:rsidRPr="004B2229">
        <w:trPr>
          <w:trHeight w:val="331"/>
        </w:trPr>
        <w:tc>
          <w:tcPr>
            <w:tcW w:w="709" w:type="dxa"/>
          </w:tcPr>
          <w:p w:rsidR="009C36EE" w:rsidRPr="004B2229" w:rsidRDefault="009C36EE" w:rsidP="00C072A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22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0" w:type="dxa"/>
          </w:tcPr>
          <w:p w:rsidR="009C36EE" w:rsidRPr="004B2229" w:rsidRDefault="009C36EE" w:rsidP="00C07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</w:t>
            </w:r>
          </w:p>
        </w:tc>
        <w:tc>
          <w:tcPr>
            <w:tcW w:w="4394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стаціонарно-неблагополучні пункти</w:t>
            </w:r>
          </w:p>
          <w:p w:rsidR="009C36EE" w:rsidRPr="004B2229" w:rsidRDefault="009C36EE" w:rsidP="00C07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Фастівці)</w:t>
            </w:r>
          </w:p>
        </w:tc>
        <w:tc>
          <w:tcPr>
            <w:tcW w:w="2000" w:type="dxa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20" w:type="dxa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24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1раз/рік</w:t>
            </w:r>
          </w:p>
        </w:tc>
      </w:tr>
    </w:tbl>
    <w:p w:rsidR="009C36EE" w:rsidRPr="002A1C0B" w:rsidRDefault="009C36EE" w:rsidP="00A234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36EE" w:rsidRPr="002A1C0B" w:rsidRDefault="009C36EE" w:rsidP="00A23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1C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Моніторингові дослідження проб води відкритих водоймищ на вібріофлору </w:t>
      </w:r>
    </w:p>
    <w:p w:rsidR="009C36EE" w:rsidRPr="002A1C0B" w:rsidRDefault="009C36EE" w:rsidP="00A234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80"/>
        <w:gridCol w:w="5516"/>
        <w:gridCol w:w="1560"/>
        <w:gridCol w:w="2409"/>
        <w:gridCol w:w="2126"/>
      </w:tblGrid>
      <w:tr w:rsidR="009C36EE" w:rsidRPr="004B2229">
        <w:trPr>
          <w:trHeight w:val="610"/>
        </w:trPr>
        <w:tc>
          <w:tcPr>
            <w:tcW w:w="851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80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Райони/міста</w:t>
            </w:r>
          </w:p>
        </w:tc>
        <w:tc>
          <w:tcPr>
            <w:tcW w:w="5516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відбору</w:t>
            </w:r>
          </w:p>
        </w:tc>
        <w:tc>
          <w:tcPr>
            <w:tcW w:w="1560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проб</w:t>
            </w:r>
          </w:p>
        </w:tc>
        <w:tc>
          <w:tcPr>
            <w:tcW w:w="2409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відбору</w:t>
            </w:r>
          </w:p>
        </w:tc>
        <w:tc>
          <w:tcPr>
            <w:tcW w:w="2126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Періодичність</w:t>
            </w:r>
          </w:p>
        </w:tc>
      </w:tr>
      <w:tr w:rsidR="009C36EE" w:rsidRPr="004B2229">
        <w:trPr>
          <w:trHeight w:val="334"/>
        </w:trPr>
        <w:tc>
          <w:tcPr>
            <w:tcW w:w="851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280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516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9C36EE" w:rsidRPr="004B2229">
        <w:trPr>
          <w:trHeight w:val="394"/>
        </w:trPr>
        <w:tc>
          <w:tcPr>
            <w:tcW w:w="851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80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5516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Бахмач, р. Парасючка</w:t>
            </w:r>
          </w:p>
        </w:tc>
        <w:tc>
          <w:tcPr>
            <w:tcW w:w="1560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Червень-вересень</w:t>
            </w:r>
          </w:p>
        </w:tc>
        <w:tc>
          <w:tcPr>
            <w:tcW w:w="2126" w:type="dxa"/>
            <w:vAlign w:val="center"/>
          </w:tcPr>
          <w:p w:rsidR="009C36EE" w:rsidRPr="004B2229" w:rsidRDefault="009C36EE" w:rsidP="00C0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раз/міс</w:t>
            </w:r>
          </w:p>
        </w:tc>
      </w:tr>
    </w:tbl>
    <w:p w:rsidR="009C36EE" w:rsidRPr="002A1C0B" w:rsidRDefault="009C36EE" w:rsidP="00A23459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36EE" w:rsidRDefault="009C36EE" w:rsidP="00A23459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36EE" w:rsidRDefault="009C36EE" w:rsidP="00A23459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36EE" w:rsidRDefault="009C36EE" w:rsidP="00A23459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36EE" w:rsidRDefault="009C36EE" w:rsidP="00A23459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36EE" w:rsidRDefault="009C36EE" w:rsidP="00A23459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36EE" w:rsidRDefault="009C36EE" w:rsidP="00A23459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36EE" w:rsidRPr="00A23459" w:rsidRDefault="009C36EE" w:rsidP="00A23459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459">
        <w:rPr>
          <w:rFonts w:ascii="Times New Roman" w:hAnsi="Times New Roman" w:cs="Times New Roman"/>
          <w:b/>
          <w:bCs/>
          <w:sz w:val="28"/>
          <w:szCs w:val="28"/>
        </w:rPr>
        <w:t>Моніторингові дослідження води відкритих водойм та стічних вод на ентеровіруси, в тому числі поліовіруси</w:t>
      </w:r>
    </w:p>
    <w:p w:rsidR="009C36EE" w:rsidRPr="00A23459" w:rsidRDefault="009C36EE" w:rsidP="00A23459">
      <w:pPr>
        <w:pStyle w:val="NoSpacing1"/>
        <w:jc w:val="center"/>
        <w:rPr>
          <w:rFonts w:ascii="Times New Roman" w:hAnsi="Times New Roman" w:cs="Times New Roman"/>
        </w:rPr>
      </w:pPr>
      <w:r w:rsidRPr="00A23459">
        <w:rPr>
          <w:rFonts w:ascii="Times New Roman" w:hAnsi="Times New Roman" w:cs="Times New Roman"/>
        </w:rPr>
        <w:t>(доставка у вірусологічну лабораторію ДУ «Чернігівський ОЛЦ МОЗ України»)</w:t>
      </w:r>
    </w:p>
    <w:p w:rsidR="009C36EE" w:rsidRPr="00EB4BC3" w:rsidRDefault="009C36EE" w:rsidP="00A23459">
      <w:pPr>
        <w:jc w:val="center"/>
        <w:rPr>
          <w:b/>
          <w:bCs/>
          <w:sz w:val="16"/>
          <w:szCs w:val="16"/>
        </w:rPr>
      </w:pPr>
    </w:p>
    <w:tbl>
      <w:tblPr>
        <w:tblW w:w="14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2290"/>
        <w:gridCol w:w="1331"/>
        <w:gridCol w:w="1369"/>
        <w:gridCol w:w="1369"/>
        <w:gridCol w:w="1518"/>
        <w:gridCol w:w="1584"/>
        <w:gridCol w:w="1729"/>
        <w:gridCol w:w="2924"/>
      </w:tblGrid>
      <w:tr w:rsidR="009C36EE" w:rsidRPr="004B2229">
        <w:trPr>
          <w:trHeight w:val="613"/>
        </w:trPr>
        <w:tc>
          <w:tcPr>
            <w:tcW w:w="770" w:type="dxa"/>
            <w:vMerge w:val="restart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90" w:type="dxa"/>
            <w:vMerge w:val="restart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Райони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(міста)</w:t>
            </w:r>
          </w:p>
        </w:tc>
        <w:tc>
          <w:tcPr>
            <w:tcW w:w="2700" w:type="dxa"/>
            <w:gridSpan w:val="2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 поверхневих водойм</w:t>
            </w:r>
          </w:p>
        </w:tc>
        <w:tc>
          <w:tcPr>
            <w:tcW w:w="6200" w:type="dxa"/>
            <w:gridSpan w:val="4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Стічна вода</w:t>
            </w:r>
          </w:p>
        </w:tc>
        <w:tc>
          <w:tcPr>
            <w:tcW w:w="2924" w:type="dxa"/>
            <w:vMerge w:val="restart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Кратність</w:t>
            </w:r>
          </w:p>
        </w:tc>
      </w:tr>
      <w:tr w:rsidR="009C36EE" w:rsidRPr="004B2229">
        <w:trPr>
          <w:trHeight w:val="1235"/>
        </w:trPr>
        <w:tc>
          <w:tcPr>
            <w:tcW w:w="770" w:type="dxa"/>
            <w:vMerge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доставки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(квартал)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створу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(кількість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проб)</w:t>
            </w:r>
          </w:p>
        </w:tc>
        <w:tc>
          <w:tcPr>
            <w:tcW w:w="1369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доставки (квартал)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Міських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очисних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споруд (до очистки)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</w:t>
            </w:r>
          </w:p>
        </w:tc>
        <w:tc>
          <w:tcPr>
            <w:tcW w:w="1584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колектора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інф. відділ. до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хлорування, кількість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</w:t>
            </w:r>
          </w:p>
        </w:tc>
        <w:tc>
          <w:tcPr>
            <w:tcW w:w="1729" w:type="dxa"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колектора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дитячого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дошкільного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закладу,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</w:t>
            </w:r>
          </w:p>
        </w:tc>
        <w:tc>
          <w:tcPr>
            <w:tcW w:w="2924" w:type="dxa"/>
            <w:vMerge/>
            <w:vAlign w:val="center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EE" w:rsidRPr="004B2229">
        <w:trPr>
          <w:trHeight w:val="257"/>
        </w:trPr>
        <w:tc>
          <w:tcPr>
            <w:tcW w:w="770" w:type="dxa"/>
            <w:vAlign w:val="center"/>
          </w:tcPr>
          <w:p w:rsidR="009C36EE" w:rsidRPr="00645616" w:rsidRDefault="009C36EE" w:rsidP="00C072AE">
            <w:pPr>
              <w:jc w:val="center"/>
              <w:rPr>
                <w:b/>
                <w:bCs/>
              </w:rPr>
            </w:pPr>
            <w:r w:rsidRPr="00645616">
              <w:rPr>
                <w:b/>
                <w:bCs/>
              </w:rPr>
              <w:t>1</w:t>
            </w:r>
          </w:p>
        </w:tc>
        <w:tc>
          <w:tcPr>
            <w:tcW w:w="2290" w:type="dxa"/>
            <w:vAlign w:val="center"/>
          </w:tcPr>
          <w:p w:rsidR="009C36EE" w:rsidRPr="00645616" w:rsidRDefault="009C36EE" w:rsidP="00C072AE">
            <w:pPr>
              <w:jc w:val="center"/>
              <w:rPr>
                <w:b/>
                <w:bCs/>
              </w:rPr>
            </w:pPr>
            <w:r w:rsidRPr="00645616">
              <w:rPr>
                <w:b/>
                <w:bCs/>
              </w:rPr>
              <w:t>2</w:t>
            </w:r>
          </w:p>
        </w:tc>
        <w:tc>
          <w:tcPr>
            <w:tcW w:w="1331" w:type="dxa"/>
            <w:vAlign w:val="center"/>
          </w:tcPr>
          <w:p w:rsidR="009C36EE" w:rsidRPr="00645616" w:rsidRDefault="009C36EE" w:rsidP="00C072AE">
            <w:pPr>
              <w:jc w:val="center"/>
              <w:rPr>
                <w:b/>
                <w:bCs/>
              </w:rPr>
            </w:pPr>
            <w:r w:rsidRPr="00645616">
              <w:rPr>
                <w:b/>
                <w:bCs/>
              </w:rPr>
              <w:t>3</w:t>
            </w:r>
          </w:p>
        </w:tc>
        <w:tc>
          <w:tcPr>
            <w:tcW w:w="1369" w:type="dxa"/>
            <w:vAlign w:val="center"/>
          </w:tcPr>
          <w:p w:rsidR="009C36EE" w:rsidRPr="00645616" w:rsidRDefault="009C36EE" w:rsidP="00C072AE">
            <w:pPr>
              <w:jc w:val="center"/>
              <w:rPr>
                <w:b/>
                <w:bCs/>
              </w:rPr>
            </w:pPr>
            <w:r w:rsidRPr="00645616">
              <w:rPr>
                <w:b/>
                <w:bCs/>
              </w:rPr>
              <w:t>4</w:t>
            </w:r>
          </w:p>
        </w:tc>
        <w:tc>
          <w:tcPr>
            <w:tcW w:w="1369" w:type="dxa"/>
            <w:vAlign w:val="center"/>
          </w:tcPr>
          <w:p w:rsidR="009C36EE" w:rsidRPr="00645616" w:rsidRDefault="009C36EE" w:rsidP="00C072AE">
            <w:pPr>
              <w:jc w:val="center"/>
              <w:rPr>
                <w:b/>
                <w:bCs/>
              </w:rPr>
            </w:pPr>
            <w:r w:rsidRPr="00645616">
              <w:rPr>
                <w:b/>
                <w:bCs/>
              </w:rPr>
              <w:t>5</w:t>
            </w:r>
          </w:p>
        </w:tc>
        <w:tc>
          <w:tcPr>
            <w:tcW w:w="1518" w:type="dxa"/>
            <w:vAlign w:val="center"/>
          </w:tcPr>
          <w:p w:rsidR="009C36EE" w:rsidRPr="00645616" w:rsidRDefault="009C36EE" w:rsidP="00C072AE">
            <w:pPr>
              <w:jc w:val="center"/>
              <w:rPr>
                <w:b/>
                <w:bCs/>
              </w:rPr>
            </w:pPr>
            <w:r w:rsidRPr="00645616">
              <w:rPr>
                <w:b/>
                <w:bCs/>
              </w:rPr>
              <w:t>6</w:t>
            </w:r>
          </w:p>
        </w:tc>
        <w:tc>
          <w:tcPr>
            <w:tcW w:w="1584" w:type="dxa"/>
            <w:vAlign w:val="center"/>
          </w:tcPr>
          <w:p w:rsidR="009C36EE" w:rsidRPr="00645616" w:rsidRDefault="009C36EE" w:rsidP="00C072AE">
            <w:pPr>
              <w:jc w:val="center"/>
              <w:rPr>
                <w:b/>
                <w:bCs/>
              </w:rPr>
            </w:pPr>
            <w:r w:rsidRPr="00645616">
              <w:rPr>
                <w:b/>
                <w:bCs/>
              </w:rPr>
              <w:t>7</w:t>
            </w:r>
          </w:p>
        </w:tc>
        <w:tc>
          <w:tcPr>
            <w:tcW w:w="1729" w:type="dxa"/>
            <w:vAlign w:val="center"/>
          </w:tcPr>
          <w:p w:rsidR="009C36EE" w:rsidRPr="00645616" w:rsidRDefault="009C36EE" w:rsidP="00C072AE">
            <w:pPr>
              <w:jc w:val="center"/>
              <w:rPr>
                <w:b/>
                <w:bCs/>
              </w:rPr>
            </w:pPr>
            <w:r w:rsidRPr="00645616">
              <w:rPr>
                <w:b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9C36EE" w:rsidRPr="00645616" w:rsidRDefault="009C36EE" w:rsidP="00C072AE">
            <w:pPr>
              <w:jc w:val="center"/>
              <w:rPr>
                <w:b/>
                <w:bCs/>
              </w:rPr>
            </w:pPr>
            <w:r w:rsidRPr="00645616">
              <w:rPr>
                <w:b/>
                <w:bCs/>
              </w:rPr>
              <w:t>9</w:t>
            </w:r>
          </w:p>
        </w:tc>
      </w:tr>
      <w:tr w:rsidR="009C36EE" w:rsidRPr="004B2229">
        <w:tc>
          <w:tcPr>
            <w:tcW w:w="770" w:type="dxa"/>
            <w:vAlign w:val="bottom"/>
          </w:tcPr>
          <w:p w:rsidR="009C36EE" w:rsidRPr="00A23459" w:rsidRDefault="009C36EE" w:rsidP="00C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bottom"/>
          </w:tcPr>
          <w:p w:rsidR="009C36EE" w:rsidRPr="00A23459" w:rsidRDefault="009C36EE" w:rsidP="00C0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</w:rPr>
              <w:t>Бахмацький</w:t>
            </w:r>
          </w:p>
        </w:tc>
        <w:tc>
          <w:tcPr>
            <w:tcW w:w="1331" w:type="dxa"/>
          </w:tcPr>
          <w:p w:rsidR="009C36EE" w:rsidRPr="00A23459" w:rsidRDefault="009C36EE" w:rsidP="00C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C36EE" w:rsidRPr="00A23459" w:rsidRDefault="009C36EE" w:rsidP="00C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C36EE" w:rsidRPr="00A23459" w:rsidRDefault="009C36EE" w:rsidP="00C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</w:rPr>
              <w:t>І, ІІ,І</w:t>
            </w:r>
            <w:r w:rsidRPr="00A2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18" w:type="dxa"/>
          </w:tcPr>
          <w:p w:rsidR="009C36EE" w:rsidRPr="00A23459" w:rsidRDefault="009C36EE" w:rsidP="00C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9C36EE" w:rsidRPr="00A23459" w:rsidRDefault="009C36EE" w:rsidP="00C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C36EE" w:rsidRPr="00A23459" w:rsidRDefault="009C36EE" w:rsidP="00C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9C36EE" w:rsidRPr="00A23459" w:rsidRDefault="009C36EE" w:rsidP="00C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sz w:val="24"/>
                <w:szCs w:val="24"/>
              </w:rPr>
              <w:t>по 1 пробі/квартал</w:t>
            </w:r>
          </w:p>
        </w:tc>
      </w:tr>
      <w:tr w:rsidR="009C36EE" w:rsidRPr="004B2229">
        <w:tc>
          <w:tcPr>
            <w:tcW w:w="770" w:type="dxa"/>
            <w:vAlign w:val="bottom"/>
          </w:tcPr>
          <w:p w:rsidR="009C36EE" w:rsidRPr="00845B89" w:rsidRDefault="009C36EE" w:rsidP="00C072AE"/>
        </w:tc>
        <w:tc>
          <w:tcPr>
            <w:tcW w:w="2290" w:type="dxa"/>
            <w:vAlign w:val="bottom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проб</w:t>
            </w:r>
          </w:p>
        </w:tc>
        <w:tc>
          <w:tcPr>
            <w:tcW w:w="1331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EE" w:rsidRPr="004B2229">
        <w:tc>
          <w:tcPr>
            <w:tcW w:w="770" w:type="dxa"/>
            <w:vAlign w:val="bottom"/>
          </w:tcPr>
          <w:p w:rsidR="009C36EE" w:rsidRPr="00845B89" w:rsidRDefault="009C36EE" w:rsidP="00C072AE">
            <w:pPr>
              <w:jc w:val="center"/>
            </w:pPr>
          </w:p>
        </w:tc>
        <w:tc>
          <w:tcPr>
            <w:tcW w:w="2290" w:type="dxa"/>
            <w:vAlign w:val="bottom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точок відбору</w:t>
            </w:r>
          </w:p>
        </w:tc>
        <w:tc>
          <w:tcPr>
            <w:tcW w:w="1331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9C36EE" w:rsidRPr="00A23459" w:rsidRDefault="009C36EE" w:rsidP="00A23459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C36EE" w:rsidRDefault="009C36EE" w:rsidP="00A23459">
      <w:pPr>
        <w:ind w:left="1276" w:hanging="1276"/>
        <w:jc w:val="both"/>
        <w:rPr>
          <w:b/>
          <w:bCs/>
        </w:rPr>
      </w:pPr>
    </w:p>
    <w:p w:rsidR="009C36EE" w:rsidRPr="008F5F30" w:rsidRDefault="009C36EE" w:rsidP="008F5F30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F30">
        <w:rPr>
          <w:rFonts w:ascii="Times New Roman" w:hAnsi="Times New Roman" w:cs="Times New Roman"/>
          <w:b/>
          <w:bCs/>
          <w:sz w:val="28"/>
          <w:szCs w:val="28"/>
        </w:rPr>
        <w:t>Моніторинг напруги імунітету</w:t>
      </w:r>
    </w:p>
    <w:p w:rsidR="009C36EE" w:rsidRPr="008F5F30" w:rsidRDefault="009C36EE" w:rsidP="008F5F30">
      <w:pPr>
        <w:pStyle w:val="NoSpacing1"/>
        <w:jc w:val="center"/>
        <w:rPr>
          <w:rFonts w:ascii="Times New Roman" w:hAnsi="Times New Roman" w:cs="Times New Roman"/>
          <w:lang w:val="uk-UA"/>
        </w:rPr>
      </w:pPr>
      <w:r w:rsidRPr="008F5F30">
        <w:rPr>
          <w:rFonts w:ascii="Times New Roman" w:hAnsi="Times New Roman" w:cs="Times New Roman"/>
        </w:rPr>
        <w:t>(д</w:t>
      </w:r>
      <w:r w:rsidRPr="008F5F30">
        <w:rPr>
          <w:rFonts w:ascii="Times New Roman" w:hAnsi="Times New Roman" w:cs="Times New Roman"/>
          <w:lang w:val="uk-UA"/>
        </w:rPr>
        <w:t xml:space="preserve">оставка сироваток </w:t>
      </w:r>
      <w:r w:rsidRPr="008F5F30">
        <w:rPr>
          <w:rFonts w:ascii="Times New Roman" w:hAnsi="Times New Roman" w:cs="Times New Roman"/>
        </w:rPr>
        <w:t>у вірусологічну</w:t>
      </w:r>
      <w:r w:rsidRPr="008F5F30">
        <w:rPr>
          <w:rFonts w:ascii="Times New Roman" w:hAnsi="Times New Roman" w:cs="Times New Roman"/>
          <w:lang w:val="uk-UA"/>
        </w:rPr>
        <w:t xml:space="preserve"> </w:t>
      </w:r>
      <w:r w:rsidRPr="008F5F30">
        <w:rPr>
          <w:rFonts w:ascii="Times New Roman" w:hAnsi="Times New Roman" w:cs="Times New Roman"/>
        </w:rPr>
        <w:t xml:space="preserve">лабораторію </w:t>
      </w:r>
      <w:r w:rsidRPr="008F5F30">
        <w:rPr>
          <w:rFonts w:ascii="Times New Roman" w:hAnsi="Times New Roman" w:cs="Times New Roman"/>
          <w:lang w:val="uk-UA"/>
        </w:rPr>
        <w:t>ДУ «Чернігівський ОЛЦ МОЗ України»)</w:t>
      </w:r>
    </w:p>
    <w:p w:rsidR="009C36EE" w:rsidRPr="00EA192F" w:rsidRDefault="009C36EE" w:rsidP="008F5F30">
      <w:pPr>
        <w:pStyle w:val="NoSpacing1"/>
        <w:rPr>
          <w:lang w:val="uk-UA"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7"/>
        <w:gridCol w:w="38"/>
        <w:gridCol w:w="2088"/>
        <w:gridCol w:w="38"/>
        <w:gridCol w:w="812"/>
        <w:gridCol w:w="38"/>
        <w:gridCol w:w="813"/>
        <w:gridCol w:w="38"/>
        <w:gridCol w:w="812"/>
        <w:gridCol w:w="38"/>
        <w:gridCol w:w="813"/>
        <w:gridCol w:w="38"/>
        <w:gridCol w:w="817"/>
        <w:gridCol w:w="38"/>
        <w:gridCol w:w="808"/>
        <w:gridCol w:w="52"/>
        <w:gridCol w:w="851"/>
        <w:gridCol w:w="90"/>
        <w:gridCol w:w="708"/>
        <w:gridCol w:w="52"/>
        <w:gridCol w:w="798"/>
        <w:gridCol w:w="53"/>
        <w:gridCol w:w="850"/>
        <w:gridCol w:w="90"/>
        <w:gridCol w:w="708"/>
        <w:gridCol w:w="53"/>
        <w:gridCol w:w="900"/>
        <w:gridCol w:w="40"/>
      </w:tblGrid>
      <w:tr w:rsidR="009C36EE" w:rsidRPr="004B2229">
        <w:trPr>
          <w:gridAfter w:val="1"/>
          <w:wAfter w:w="40" w:type="dxa"/>
          <w:cantSplit/>
        </w:trPr>
        <w:tc>
          <w:tcPr>
            <w:tcW w:w="708" w:type="dxa"/>
            <w:vMerge w:val="restart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Райони/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Всього досліджень </w:t>
            </w:r>
          </w:p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напругу імунітету</w:t>
            </w:r>
          </w:p>
        </w:tc>
        <w:tc>
          <w:tcPr>
            <w:tcW w:w="3402" w:type="dxa"/>
            <w:gridSpan w:val="8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т.ч по кварталах</w:t>
            </w:r>
          </w:p>
        </w:tc>
        <w:tc>
          <w:tcPr>
            <w:tcW w:w="6868" w:type="dxa"/>
            <w:gridSpan w:val="15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т.ч. по вікових групах</w:t>
            </w:r>
          </w:p>
        </w:tc>
      </w:tr>
      <w:tr w:rsidR="009C36EE" w:rsidRPr="004B2229">
        <w:trPr>
          <w:gridAfter w:val="1"/>
          <w:wAfter w:w="40" w:type="dxa"/>
          <w:cantSplit/>
        </w:trPr>
        <w:tc>
          <w:tcPr>
            <w:tcW w:w="708" w:type="dxa"/>
            <w:vMerge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Merge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868" w:type="dxa"/>
            <w:gridSpan w:val="15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C36EE" w:rsidRPr="004B2229">
        <w:trPr>
          <w:gridAfter w:val="1"/>
          <w:wAfter w:w="40" w:type="dxa"/>
          <w:cantSplit/>
        </w:trPr>
        <w:tc>
          <w:tcPr>
            <w:tcW w:w="708" w:type="dxa"/>
            <w:vMerge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Merge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</w:p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</w:t>
            </w:r>
          </w:p>
        </w:tc>
        <w:tc>
          <w:tcPr>
            <w:tcW w:w="851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ІІ </w:t>
            </w:r>
          </w:p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</w:t>
            </w:r>
          </w:p>
        </w:tc>
        <w:tc>
          <w:tcPr>
            <w:tcW w:w="850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ІІІ </w:t>
            </w:r>
          </w:p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</w:t>
            </w:r>
          </w:p>
        </w:tc>
        <w:tc>
          <w:tcPr>
            <w:tcW w:w="851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в.</w:t>
            </w:r>
          </w:p>
        </w:tc>
        <w:tc>
          <w:tcPr>
            <w:tcW w:w="855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1-4р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5-9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851" w:type="dxa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10-14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850" w:type="dxa"/>
            <w:gridSpan w:val="3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-19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851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20-29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850" w:type="dxa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37р.</w:t>
            </w:r>
          </w:p>
        </w:tc>
        <w:tc>
          <w:tcPr>
            <w:tcW w:w="851" w:type="dxa"/>
            <w:gridSpan w:val="3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47р.</w:t>
            </w:r>
          </w:p>
        </w:tc>
        <w:tc>
          <w:tcPr>
            <w:tcW w:w="900" w:type="dxa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–5</w:t>
            </w: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7р.</w:t>
            </w:r>
          </w:p>
        </w:tc>
      </w:tr>
      <w:tr w:rsidR="009C36EE" w:rsidRPr="004B2229">
        <w:trPr>
          <w:gridAfter w:val="1"/>
          <w:wAfter w:w="40" w:type="dxa"/>
          <w:cantSplit/>
        </w:trPr>
        <w:tc>
          <w:tcPr>
            <w:tcW w:w="708" w:type="dxa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165" w:type="dxa"/>
            <w:gridSpan w:val="2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5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60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gridSpan w:val="3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gridSpan w:val="3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9C36EE" w:rsidRPr="004B2229">
        <w:trPr>
          <w:gridAfter w:val="1"/>
          <w:wAfter w:w="40" w:type="dxa"/>
          <w:cantSplit/>
          <w:trHeight w:val="221"/>
        </w:trPr>
        <w:tc>
          <w:tcPr>
            <w:tcW w:w="708" w:type="dxa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65" w:type="dxa"/>
            <w:gridSpan w:val="2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2126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5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0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gridSpan w:val="3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vAlign w:val="center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36EE" w:rsidRPr="004B2229">
        <w:trPr>
          <w:cantSplit/>
        </w:trPr>
        <w:tc>
          <w:tcPr>
            <w:tcW w:w="709" w:type="dxa"/>
          </w:tcPr>
          <w:p w:rsidR="009C36EE" w:rsidRPr="00EB7393" w:rsidRDefault="009C36EE" w:rsidP="008F5F30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Всього:                        </w:t>
            </w:r>
          </w:p>
        </w:tc>
        <w:tc>
          <w:tcPr>
            <w:tcW w:w="2126" w:type="dxa"/>
            <w:gridSpan w:val="2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gridSpan w:val="2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gridSpan w:val="2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gridSpan w:val="2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5" w:type="dxa"/>
            <w:gridSpan w:val="2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46" w:type="dxa"/>
            <w:gridSpan w:val="2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3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gridSpan w:val="2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3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3"/>
          </w:tcPr>
          <w:p w:rsidR="009C36EE" w:rsidRPr="008F5F30" w:rsidRDefault="009C36EE" w:rsidP="008F5F30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</w:tbl>
    <w:p w:rsidR="009C36EE" w:rsidRPr="00EB7393" w:rsidRDefault="009C36EE" w:rsidP="008F5F30">
      <w:pPr>
        <w:pStyle w:val="NoSpacing1"/>
        <w:rPr>
          <w:lang w:val="uk-UA"/>
        </w:rPr>
      </w:pPr>
    </w:p>
    <w:p w:rsidR="009C36EE" w:rsidRDefault="009C36EE" w:rsidP="00A23459">
      <w:pPr>
        <w:pStyle w:val="NoSpacing1"/>
        <w:rPr>
          <w:lang w:val="uk-UA"/>
        </w:rPr>
      </w:pPr>
    </w:p>
    <w:p w:rsidR="009C36EE" w:rsidRDefault="009C36EE" w:rsidP="00A23459">
      <w:pPr>
        <w:pStyle w:val="NoSpacing1"/>
        <w:rPr>
          <w:lang w:val="uk-UA"/>
        </w:rPr>
      </w:pPr>
    </w:p>
    <w:p w:rsidR="009C36EE" w:rsidRPr="00E011C8" w:rsidRDefault="009C36EE" w:rsidP="00E011C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11C8">
        <w:rPr>
          <w:rFonts w:ascii="Times New Roman" w:hAnsi="Times New Roman" w:cs="Times New Roman"/>
          <w:b/>
          <w:bCs/>
          <w:sz w:val="28"/>
          <w:szCs w:val="28"/>
        </w:rPr>
        <w:t>План доставки сироваток крові від контингентів ризику</w:t>
      </w:r>
      <w:r w:rsidRPr="00E011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 епідеміологічному моніторингу</w:t>
      </w:r>
    </w:p>
    <w:p w:rsidR="009C36EE" w:rsidRPr="00E011C8" w:rsidRDefault="009C36EE" w:rsidP="00E011C8">
      <w:pPr>
        <w:pStyle w:val="NoSpacing1"/>
        <w:jc w:val="center"/>
        <w:rPr>
          <w:rFonts w:ascii="Times New Roman" w:hAnsi="Times New Roman" w:cs="Times New Roman"/>
          <w:lang w:val="uk-UA"/>
        </w:rPr>
      </w:pPr>
      <w:r w:rsidRPr="00E011C8">
        <w:rPr>
          <w:rFonts w:ascii="Times New Roman" w:hAnsi="Times New Roman" w:cs="Times New Roman"/>
          <w:lang w:val="uk-UA"/>
        </w:rPr>
        <w:t>(</w:t>
      </w:r>
      <w:r w:rsidRPr="00E011C8">
        <w:rPr>
          <w:rFonts w:ascii="Times New Roman" w:hAnsi="Times New Roman" w:cs="Times New Roman"/>
        </w:rPr>
        <w:t>д</w:t>
      </w:r>
      <w:r w:rsidRPr="00E011C8">
        <w:rPr>
          <w:rFonts w:ascii="Times New Roman" w:hAnsi="Times New Roman" w:cs="Times New Roman"/>
          <w:lang w:val="uk-UA"/>
        </w:rPr>
        <w:t xml:space="preserve">оставка </w:t>
      </w:r>
      <w:r w:rsidRPr="00E011C8">
        <w:rPr>
          <w:rFonts w:ascii="Times New Roman" w:hAnsi="Times New Roman" w:cs="Times New Roman"/>
        </w:rPr>
        <w:t>у вірусологічну</w:t>
      </w:r>
      <w:r w:rsidRPr="00E011C8">
        <w:rPr>
          <w:rFonts w:ascii="Times New Roman" w:hAnsi="Times New Roman" w:cs="Times New Roman"/>
          <w:lang w:val="uk-UA"/>
        </w:rPr>
        <w:t xml:space="preserve"> </w:t>
      </w:r>
      <w:r w:rsidRPr="00E011C8">
        <w:rPr>
          <w:rFonts w:ascii="Times New Roman" w:hAnsi="Times New Roman" w:cs="Times New Roman"/>
        </w:rPr>
        <w:t xml:space="preserve">лабораторію </w:t>
      </w:r>
      <w:r w:rsidRPr="00E011C8">
        <w:rPr>
          <w:rFonts w:ascii="Times New Roman" w:hAnsi="Times New Roman" w:cs="Times New Roman"/>
          <w:lang w:val="uk-UA"/>
        </w:rPr>
        <w:t>ДУ «Чернігівський ОЛЦ МОЗ України»)</w:t>
      </w:r>
    </w:p>
    <w:p w:rsidR="009C36EE" w:rsidRDefault="009C36EE" w:rsidP="00E011C8">
      <w:pPr>
        <w:pStyle w:val="NoSpacing1"/>
        <w:rPr>
          <w:lang w:val="uk-UA"/>
        </w:rPr>
      </w:pPr>
    </w:p>
    <w:p w:rsidR="009C36EE" w:rsidRPr="00DC2210" w:rsidRDefault="009C36EE" w:rsidP="00E011C8">
      <w:pPr>
        <w:pStyle w:val="NoSpacing1"/>
        <w:rPr>
          <w:lang w:val="uk-UA"/>
        </w:rPr>
      </w:pPr>
    </w:p>
    <w:tbl>
      <w:tblPr>
        <w:tblW w:w="14884" w:type="dxa"/>
        <w:tblInd w:w="2" w:type="dxa"/>
        <w:tblLayout w:type="fixed"/>
        <w:tblLook w:val="0000"/>
      </w:tblPr>
      <w:tblGrid>
        <w:gridCol w:w="722"/>
        <w:gridCol w:w="2397"/>
        <w:gridCol w:w="2977"/>
        <w:gridCol w:w="709"/>
        <w:gridCol w:w="737"/>
        <w:gridCol w:w="721"/>
        <w:gridCol w:w="668"/>
        <w:gridCol w:w="2977"/>
        <w:gridCol w:w="708"/>
        <w:gridCol w:w="788"/>
        <w:gridCol w:w="696"/>
        <w:gridCol w:w="784"/>
      </w:tblGrid>
      <w:tr w:rsidR="009C36EE" w:rsidRPr="004B2229">
        <w:trPr>
          <w:trHeight w:val="30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айон</w:t>
            </w: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и/</w:t>
            </w: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НВs Ag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доставки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антиНСV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доставки</w:t>
            </w:r>
          </w:p>
        </w:tc>
      </w:tr>
      <w:tr w:rsidR="009C36EE" w:rsidRPr="004B2229">
        <w:trPr>
          <w:trHeight w:val="48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контактні у вогнищах хворих та носіїв ВГВ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контактні у вогнищах хворих та носіїв ВГС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E011C8" w:rsidRDefault="009C36EE" w:rsidP="00E011C8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9C36EE" w:rsidRPr="004B2229">
        <w:trPr>
          <w:trHeight w:val="2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EE" w:rsidRPr="00E011C8" w:rsidRDefault="009C36EE" w:rsidP="00E011C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0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6EE" w:rsidRPr="00E011C8" w:rsidRDefault="009C36EE" w:rsidP="00E011C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011C8">
              <w:rPr>
                <w:rFonts w:ascii="Times New Roman" w:hAnsi="Times New Roman" w:cs="Times New Roman"/>
                <w:sz w:val="24"/>
                <w:szCs w:val="24"/>
              </w:rPr>
              <w:t>Бахмацький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EE" w:rsidRPr="00E011C8" w:rsidRDefault="009C36EE" w:rsidP="00E011C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E01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=SUM(LEFT) </w:instrText>
            </w:r>
            <w:r w:rsidRPr="00E01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E01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01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E01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6EE" w:rsidRPr="00E011C8" w:rsidRDefault="009C36EE" w:rsidP="00E011C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E" w:rsidRPr="00E011C8" w:rsidRDefault="009C36EE" w:rsidP="00E011C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E" w:rsidRPr="00E011C8" w:rsidRDefault="009C36EE" w:rsidP="00E011C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E" w:rsidRPr="00E011C8" w:rsidRDefault="009C36EE" w:rsidP="00E011C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EE" w:rsidRPr="00E011C8" w:rsidRDefault="009C36EE" w:rsidP="00E011C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6EE" w:rsidRPr="00E011C8" w:rsidRDefault="009C36EE" w:rsidP="00E011C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6EE" w:rsidRPr="00E011C8" w:rsidRDefault="009C36EE" w:rsidP="00E011C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6EE" w:rsidRPr="00E011C8" w:rsidRDefault="009C36EE" w:rsidP="00E011C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6EE" w:rsidRPr="00E011C8" w:rsidRDefault="009C36EE" w:rsidP="00E011C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9C36EE" w:rsidRPr="00B31464" w:rsidRDefault="009C36EE" w:rsidP="00B31464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1464">
        <w:rPr>
          <w:rFonts w:ascii="Times New Roman" w:hAnsi="Times New Roman" w:cs="Times New Roman"/>
          <w:b/>
          <w:bCs/>
          <w:sz w:val="28"/>
          <w:szCs w:val="28"/>
        </w:rPr>
        <w:t>Обстеження на ентеровіруси дітей з ГКІ невстановленої етіології,</w:t>
      </w:r>
    </w:p>
    <w:p w:rsidR="009C36EE" w:rsidRPr="00B31464" w:rsidRDefault="009C36EE" w:rsidP="00B31464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14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вірусними менінгітами, енцефалітами та іншими нейроінфекціями*</w:t>
      </w:r>
    </w:p>
    <w:p w:rsidR="009C36EE" w:rsidRPr="00B31464" w:rsidRDefault="009C36EE" w:rsidP="00B31464">
      <w:pPr>
        <w:pStyle w:val="NoSpacing1"/>
        <w:jc w:val="center"/>
        <w:rPr>
          <w:rFonts w:ascii="Times New Roman" w:hAnsi="Times New Roman" w:cs="Times New Roman"/>
          <w:lang w:val="uk-UA"/>
        </w:rPr>
      </w:pPr>
      <w:r w:rsidRPr="00B31464">
        <w:rPr>
          <w:rFonts w:ascii="Times New Roman" w:hAnsi="Times New Roman" w:cs="Times New Roman"/>
          <w:lang w:val="uk-UA"/>
        </w:rPr>
        <w:t>(доставка у вірусологічну лабораторію ДУ «Чернігівський ОЛЦ МОЗ України»)</w:t>
      </w:r>
    </w:p>
    <w:p w:rsidR="009C36EE" w:rsidRPr="00400B5C" w:rsidRDefault="009C36EE" w:rsidP="00B31464">
      <w:pPr>
        <w:pStyle w:val="NoSpacing1"/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13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600"/>
        <w:gridCol w:w="3105"/>
        <w:gridCol w:w="2835"/>
        <w:gridCol w:w="2835"/>
      </w:tblGrid>
      <w:tr w:rsidR="009C36EE" w:rsidRPr="004B2229">
        <w:trPr>
          <w:cantSplit/>
          <w:trHeight w:val="4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Райони/міста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дитячих, неврологічних та інфекційних  відділень</w:t>
            </w:r>
          </w:p>
        </w:tc>
      </w:tr>
      <w:tr w:rsidR="009C36EE" w:rsidRPr="004B2229">
        <w:trPr>
          <w:cantSplit/>
          <w:trHeight w:val="4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Заплановано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Доставка</w:t>
            </w:r>
          </w:p>
        </w:tc>
      </w:tr>
      <w:tr w:rsidR="009C36EE" w:rsidRPr="004B2229">
        <w:trPr>
          <w:cantSplit/>
          <w:trHeight w:val="4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півріччя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 півріччя</w:t>
            </w:r>
          </w:p>
        </w:tc>
      </w:tr>
      <w:tr w:rsidR="009C36EE" w:rsidRPr="004B2229">
        <w:trPr>
          <w:cantSplit/>
          <w:trHeight w:val="18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9C36EE" w:rsidRPr="004B2229">
        <w:trPr>
          <w:cantSplit/>
          <w:trHeight w:val="27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C36EE" w:rsidRPr="004B2229">
        <w:trPr>
          <w:cantSplit/>
          <w:trHeight w:val="25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E" w:rsidRPr="00400B5C" w:rsidRDefault="009C36EE" w:rsidP="00B31464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Всього:                        </w:t>
            </w: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E" w:rsidRPr="00B31464" w:rsidRDefault="009C36EE" w:rsidP="00B31464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1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</w:tbl>
    <w:p w:rsidR="009C36EE" w:rsidRPr="00E64F4D" w:rsidRDefault="009C36EE" w:rsidP="00E64F4D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36EE" w:rsidRPr="00E64F4D" w:rsidRDefault="009C36EE" w:rsidP="00E64F4D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4F4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Моніторингові дослідження продуктів харчування (овочів) на вміст радіонуклідів (</w:t>
      </w:r>
      <w:r w:rsidRPr="00E64F4D">
        <w:rPr>
          <w:rFonts w:ascii="Times New Roman" w:hAnsi="Times New Roman" w:cs="Times New Roman"/>
          <w:b/>
          <w:bCs/>
          <w:sz w:val="28"/>
          <w:szCs w:val="28"/>
          <w:lang w:val="en-US"/>
        </w:rPr>
        <w:t>Cs</w:t>
      </w:r>
      <w:r w:rsidRPr="00E64F4D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137</w:t>
      </w:r>
      <w:r w:rsidRPr="00E64F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E64F4D">
        <w:rPr>
          <w:rFonts w:ascii="Times New Roman" w:hAnsi="Times New Roman" w:cs="Times New Roman"/>
          <w:b/>
          <w:bCs/>
          <w:sz w:val="28"/>
          <w:szCs w:val="28"/>
          <w:lang w:val="en-US"/>
        </w:rPr>
        <w:t>Sr</w:t>
      </w:r>
      <w:r w:rsidRPr="00E64F4D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90</w:t>
      </w:r>
      <w:r w:rsidRPr="00E64F4D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9C36EE" w:rsidRPr="00E64F4D" w:rsidRDefault="009C36EE" w:rsidP="00E64F4D">
      <w:pPr>
        <w:pStyle w:val="NoSpacing1"/>
        <w:jc w:val="center"/>
        <w:rPr>
          <w:rFonts w:ascii="Times New Roman" w:hAnsi="Times New Roman" w:cs="Times New Roman"/>
        </w:rPr>
      </w:pPr>
      <w:r w:rsidRPr="00E64F4D">
        <w:rPr>
          <w:rFonts w:ascii="Times New Roman" w:hAnsi="Times New Roman" w:cs="Times New Roman"/>
        </w:rPr>
        <w:t>(доставка у радіологічну лабораторію ДУ «Чернігівський ОЛЦ МОЗ України»)</w:t>
      </w:r>
    </w:p>
    <w:p w:rsidR="009C36EE" w:rsidRPr="00B550E9" w:rsidRDefault="009C36EE" w:rsidP="00E64F4D">
      <w:pPr>
        <w:pStyle w:val="NoSpacing1"/>
        <w:rPr>
          <w:sz w:val="16"/>
          <w:szCs w:val="16"/>
        </w:rPr>
      </w:pPr>
    </w:p>
    <w:tbl>
      <w:tblPr>
        <w:tblW w:w="145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3174"/>
        <w:gridCol w:w="2551"/>
        <w:gridCol w:w="2410"/>
        <w:gridCol w:w="2835"/>
        <w:gridCol w:w="2528"/>
      </w:tblGrid>
      <w:tr w:rsidR="009C36EE" w:rsidRPr="004B2229">
        <w:trPr>
          <w:trHeight w:val="406"/>
        </w:trPr>
        <w:tc>
          <w:tcPr>
            <w:tcW w:w="1045" w:type="dxa"/>
            <w:vMerge w:val="restart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3174" w:type="dxa"/>
            <w:vMerge w:val="restart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Райони/міста</w:t>
            </w:r>
          </w:p>
        </w:tc>
        <w:tc>
          <w:tcPr>
            <w:tcW w:w="7796" w:type="dxa"/>
            <w:gridSpan w:val="3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проб, всього</w:t>
            </w:r>
          </w:p>
        </w:tc>
        <w:tc>
          <w:tcPr>
            <w:tcW w:w="2528" w:type="dxa"/>
            <w:vMerge w:val="restart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доставки</w:t>
            </w:r>
          </w:p>
        </w:tc>
      </w:tr>
      <w:tr w:rsidR="009C36EE" w:rsidRPr="004B2229">
        <w:trPr>
          <w:trHeight w:val="383"/>
        </w:trPr>
        <w:tc>
          <w:tcPr>
            <w:tcW w:w="1045" w:type="dxa"/>
            <w:vMerge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vMerge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ЗОЗ та ДНЗ</w:t>
            </w:r>
          </w:p>
        </w:tc>
        <w:tc>
          <w:tcPr>
            <w:tcW w:w="2410" w:type="dxa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ЛПЗ</w:t>
            </w:r>
          </w:p>
        </w:tc>
        <w:tc>
          <w:tcPr>
            <w:tcW w:w="2835" w:type="dxa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Заклади соціального забезпечення</w:t>
            </w:r>
          </w:p>
        </w:tc>
        <w:tc>
          <w:tcPr>
            <w:tcW w:w="2528" w:type="dxa"/>
            <w:vMerge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EE" w:rsidRPr="004B2229">
        <w:trPr>
          <w:trHeight w:val="285"/>
        </w:trPr>
        <w:tc>
          <w:tcPr>
            <w:tcW w:w="1045" w:type="dxa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4" w:type="dxa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8" w:type="dxa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C36EE" w:rsidRPr="004B2229">
        <w:trPr>
          <w:trHeight w:val="70"/>
        </w:trPr>
        <w:tc>
          <w:tcPr>
            <w:tcW w:w="1045" w:type="dxa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sz w:val="24"/>
                <w:szCs w:val="24"/>
              </w:rPr>
              <w:t>Бахмацький</w:t>
            </w:r>
          </w:p>
        </w:tc>
        <w:tc>
          <w:tcPr>
            <w:tcW w:w="2551" w:type="dxa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vAlign w:val="center"/>
          </w:tcPr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sz w:val="24"/>
                <w:szCs w:val="24"/>
              </w:rPr>
              <w:t xml:space="preserve">згідно плану </w:t>
            </w:r>
          </w:p>
          <w:p w:rsidR="009C36EE" w:rsidRPr="00E64F4D" w:rsidRDefault="009C36EE" w:rsidP="00E64F4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64F4D">
              <w:rPr>
                <w:rFonts w:ascii="Times New Roman" w:hAnsi="Times New Roman" w:cs="Times New Roman"/>
                <w:sz w:val="24"/>
                <w:szCs w:val="24"/>
              </w:rPr>
              <w:t>доставки проб з ЛПЗ, ЗОЗ, ДНЗ та закладів соціального забезпечення</w:t>
            </w:r>
          </w:p>
        </w:tc>
      </w:tr>
    </w:tbl>
    <w:p w:rsidR="009C36EE" w:rsidRPr="00417B59" w:rsidRDefault="009C36EE" w:rsidP="00E64F4D">
      <w:pPr>
        <w:jc w:val="center"/>
        <w:rPr>
          <w:b/>
          <w:bCs/>
          <w:sz w:val="28"/>
          <w:szCs w:val="28"/>
        </w:rPr>
      </w:pPr>
    </w:p>
    <w:p w:rsidR="009C36EE" w:rsidRPr="00417B59" w:rsidRDefault="009C36EE" w:rsidP="00E64F4D">
      <w:pPr>
        <w:jc w:val="both"/>
        <w:rPr>
          <w:b/>
          <w:bCs/>
          <w:sz w:val="26"/>
          <w:szCs w:val="26"/>
        </w:rPr>
      </w:pPr>
    </w:p>
    <w:p w:rsidR="009C36EE" w:rsidRPr="00E64F4D" w:rsidRDefault="009C36EE" w:rsidP="00A23459">
      <w:pPr>
        <w:pStyle w:val="NoSpacing1"/>
      </w:pPr>
    </w:p>
    <w:p w:rsidR="009C36EE" w:rsidRPr="00791DC5" w:rsidRDefault="009C36EE" w:rsidP="00A23459">
      <w:pPr>
        <w:pStyle w:val="NoSpacing1"/>
        <w:rPr>
          <w:lang w:val="uk-UA"/>
        </w:rPr>
      </w:pPr>
    </w:p>
    <w:sectPr w:rsidR="009C36EE" w:rsidRPr="00791DC5" w:rsidSect="00395795">
      <w:footerReference w:type="default" r:id="rId7"/>
      <w:pgSz w:w="16840" w:h="11907" w:orient="landscape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EE" w:rsidRDefault="009C36EE" w:rsidP="00F84778">
      <w:pPr>
        <w:spacing w:after="0" w:line="240" w:lineRule="auto"/>
      </w:pPr>
      <w:r>
        <w:separator/>
      </w:r>
    </w:p>
  </w:endnote>
  <w:endnote w:type="continuationSeparator" w:id="0">
    <w:p w:rsidR="009C36EE" w:rsidRDefault="009C36EE" w:rsidP="00F8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EE" w:rsidRDefault="009C36EE">
    <w:pPr>
      <w:pStyle w:val="Footer"/>
      <w:framePr w:wrap="auto" w:vAnchor="text" w:hAnchor="margin" w:xAlign="center" w:y="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9C36EE" w:rsidRDefault="009C36EE">
    <w:pPr>
      <w:pStyle w:val="Footer"/>
      <w:framePr w:wrap="auto" w:vAnchor="text" w:hAnchor="margin" w:xAlign="center" w:y="1"/>
      <w:rPr>
        <w:rStyle w:val="PageNumber"/>
      </w:rPr>
    </w:pPr>
  </w:p>
  <w:p w:rsidR="009C36EE" w:rsidRDefault="009C36EE">
    <w:pPr>
      <w:pStyle w:val="Footer"/>
      <w:framePr w:wrap="auto" w:vAnchor="text" w:hAnchor="margin" w:xAlign="center" w:y="1"/>
      <w:ind w:right="360"/>
      <w:rPr>
        <w:rStyle w:val="PageNumber"/>
        <w:sz w:val="24"/>
        <w:szCs w:val="24"/>
      </w:rPr>
    </w:pPr>
  </w:p>
  <w:p w:rsidR="009C36EE" w:rsidRDefault="009C3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EE" w:rsidRDefault="009C36EE" w:rsidP="00F84778">
      <w:pPr>
        <w:spacing w:after="0" w:line="240" w:lineRule="auto"/>
      </w:pPr>
      <w:r>
        <w:separator/>
      </w:r>
    </w:p>
  </w:footnote>
  <w:footnote w:type="continuationSeparator" w:id="0">
    <w:p w:rsidR="009C36EE" w:rsidRDefault="009C36EE" w:rsidP="00F8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0393"/>
    <w:multiLevelType w:val="hybridMultilevel"/>
    <w:tmpl w:val="42B6AAF8"/>
    <w:lvl w:ilvl="0" w:tplc="A7AA9B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50948"/>
    <w:multiLevelType w:val="hybridMultilevel"/>
    <w:tmpl w:val="7E003590"/>
    <w:lvl w:ilvl="0" w:tplc="1458B6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256F96"/>
    <w:multiLevelType w:val="hybridMultilevel"/>
    <w:tmpl w:val="606C80AC"/>
    <w:lvl w:ilvl="0" w:tplc="029A1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223"/>
    <w:rsid w:val="000E2BB0"/>
    <w:rsid w:val="000F3D03"/>
    <w:rsid w:val="000F547C"/>
    <w:rsid w:val="0010524F"/>
    <w:rsid w:val="00145019"/>
    <w:rsid w:val="00187BF7"/>
    <w:rsid w:val="002314C3"/>
    <w:rsid w:val="0025153D"/>
    <w:rsid w:val="00275297"/>
    <w:rsid w:val="002A1C0B"/>
    <w:rsid w:val="00301E95"/>
    <w:rsid w:val="0032787B"/>
    <w:rsid w:val="00347616"/>
    <w:rsid w:val="00385100"/>
    <w:rsid w:val="00395795"/>
    <w:rsid w:val="003D0D19"/>
    <w:rsid w:val="00400B5C"/>
    <w:rsid w:val="00417B59"/>
    <w:rsid w:val="004B2229"/>
    <w:rsid w:val="005373D8"/>
    <w:rsid w:val="00582A94"/>
    <w:rsid w:val="00596B77"/>
    <w:rsid w:val="00613801"/>
    <w:rsid w:val="00645616"/>
    <w:rsid w:val="006D384C"/>
    <w:rsid w:val="006D7D7B"/>
    <w:rsid w:val="00791DC5"/>
    <w:rsid w:val="007B0337"/>
    <w:rsid w:val="008207EC"/>
    <w:rsid w:val="00845B89"/>
    <w:rsid w:val="008709A2"/>
    <w:rsid w:val="008E32A7"/>
    <w:rsid w:val="008F5F30"/>
    <w:rsid w:val="009C36EE"/>
    <w:rsid w:val="009D343A"/>
    <w:rsid w:val="009E355C"/>
    <w:rsid w:val="009F1877"/>
    <w:rsid w:val="00A12223"/>
    <w:rsid w:val="00A23459"/>
    <w:rsid w:val="00A33D99"/>
    <w:rsid w:val="00A3762D"/>
    <w:rsid w:val="00A8044D"/>
    <w:rsid w:val="00A927B4"/>
    <w:rsid w:val="00AC1893"/>
    <w:rsid w:val="00AF2089"/>
    <w:rsid w:val="00B31464"/>
    <w:rsid w:val="00B550E9"/>
    <w:rsid w:val="00C072AE"/>
    <w:rsid w:val="00C35B7F"/>
    <w:rsid w:val="00D02314"/>
    <w:rsid w:val="00D41089"/>
    <w:rsid w:val="00DA4EA1"/>
    <w:rsid w:val="00DC2210"/>
    <w:rsid w:val="00DF25FC"/>
    <w:rsid w:val="00E011C8"/>
    <w:rsid w:val="00E26BBD"/>
    <w:rsid w:val="00E64F4D"/>
    <w:rsid w:val="00E97C26"/>
    <w:rsid w:val="00EA192F"/>
    <w:rsid w:val="00EA66FA"/>
    <w:rsid w:val="00EB4BC3"/>
    <w:rsid w:val="00EB7393"/>
    <w:rsid w:val="00F84778"/>
    <w:rsid w:val="00FD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78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22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2223"/>
    <w:pPr>
      <w:keepNext/>
      <w:spacing w:after="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2223"/>
    <w:pPr>
      <w:keepNext/>
      <w:spacing w:after="0" w:line="240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22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22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2223"/>
    <w:rPr>
      <w:rFonts w:ascii="Cambria" w:hAnsi="Cambria" w:cs="Cambria"/>
      <w:b/>
      <w:bCs/>
      <w:sz w:val="26"/>
      <w:szCs w:val="26"/>
    </w:rPr>
  </w:style>
  <w:style w:type="paragraph" w:customStyle="1" w:styleId="Iauiue">
    <w:name w:val="Iau?iue"/>
    <w:uiPriority w:val="99"/>
    <w:rsid w:val="00A12223"/>
    <w:rPr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1222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222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222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222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12223"/>
  </w:style>
  <w:style w:type="paragraph" w:customStyle="1" w:styleId="a">
    <w:name w:val="Îáû÷íûé"/>
    <w:uiPriority w:val="99"/>
    <w:rsid w:val="00A12223"/>
    <w:rPr>
      <w:sz w:val="20"/>
      <w:szCs w:val="20"/>
      <w:lang w:val="ru-RU" w:eastAsia="ru-RU"/>
    </w:rPr>
  </w:style>
  <w:style w:type="paragraph" w:customStyle="1" w:styleId="1">
    <w:name w:val="çàãîëîâîê 1"/>
    <w:basedOn w:val="a"/>
    <w:next w:val="a"/>
    <w:uiPriority w:val="99"/>
    <w:rsid w:val="00A12223"/>
    <w:pPr>
      <w:keepNext/>
      <w:jc w:val="center"/>
    </w:pPr>
    <w:rPr>
      <w:sz w:val="28"/>
      <w:szCs w:val="28"/>
      <w:lang w:val="en-US"/>
    </w:rPr>
  </w:style>
  <w:style w:type="paragraph" w:customStyle="1" w:styleId="a0">
    <w:name w:val="Стиль"/>
    <w:basedOn w:val="Normal"/>
    <w:next w:val="Title"/>
    <w:uiPriority w:val="99"/>
    <w:rsid w:val="00E97C26"/>
    <w:pPr>
      <w:autoSpaceDE w:val="0"/>
      <w:autoSpaceDN w:val="0"/>
      <w:spacing w:after="0" w:line="240" w:lineRule="auto"/>
      <w:jc w:val="center"/>
    </w:pPr>
    <w:rPr>
      <w:rFonts w:cs="Times New Roman"/>
      <w:b/>
      <w:bCs/>
      <w:sz w:val="28"/>
      <w:szCs w:val="28"/>
      <w:lang w:val="uk-UA"/>
    </w:rPr>
  </w:style>
  <w:style w:type="character" w:customStyle="1" w:styleId="TitleChar">
    <w:name w:val="Title Char"/>
    <w:link w:val="Title"/>
    <w:uiPriority w:val="99"/>
    <w:locked/>
    <w:rsid w:val="00A12223"/>
    <w:rPr>
      <w:rFonts w:ascii="Cambria" w:hAnsi="Cambria" w:cs="Cambria"/>
      <w:b/>
      <w:bCs/>
      <w:kern w:val="28"/>
      <w:sz w:val="32"/>
      <w:szCs w:val="32"/>
    </w:rPr>
  </w:style>
  <w:style w:type="paragraph" w:styleId="Title">
    <w:name w:val="Title"/>
    <w:basedOn w:val="Normal"/>
    <w:link w:val="TitleChar2"/>
    <w:uiPriority w:val="99"/>
    <w:qFormat/>
    <w:rsid w:val="00A12223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35392E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TitleChar2">
    <w:name w:val="Title Char2"/>
    <w:basedOn w:val="DefaultParagraphFont"/>
    <w:link w:val="Title"/>
    <w:uiPriority w:val="99"/>
    <w:locked/>
    <w:rsid w:val="00A12223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rsid w:val="00A376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3762D"/>
    <w:rPr>
      <w:sz w:val="16"/>
      <w:szCs w:val="16"/>
    </w:rPr>
  </w:style>
  <w:style w:type="paragraph" w:customStyle="1" w:styleId="NoSpacing1">
    <w:name w:val="No Spacing1"/>
    <w:uiPriority w:val="99"/>
    <w:rsid w:val="00D02314"/>
    <w:rPr>
      <w:rFonts w:cs="Calibri"/>
      <w:noProof/>
      <w:lang w:val="ru-RU"/>
    </w:rPr>
  </w:style>
  <w:style w:type="paragraph" w:styleId="BodyText2">
    <w:name w:val="Body Text 2"/>
    <w:basedOn w:val="Normal"/>
    <w:link w:val="BodyText2Char"/>
    <w:uiPriority w:val="99"/>
    <w:semiHidden/>
    <w:rsid w:val="008F5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5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36</Pages>
  <Words>5099</Words>
  <Characters>29065</Characters>
  <Application>Microsoft Office Outlook</Application>
  <DocSecurity>0</DocSecurity>
  <Lines>0</Lines>
  <Paragraphs>0</Paragraphs>
  <ScaleCrop>false</ScaleCrop>
  <Company>RLV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ПОГОДЖУЮ</dc:title>
  <dc:subject/>
  <dc:creator>San</dc:creator>
  <cp:keywords/>
  <dc:description/>
  <cp:lastModifiedBy>Pochta2016</cp:lastModifiedBy>
  <cp:revision>2</cp:revision>
  <dcterms:created xsi:type="dcterms:W3CDTF">2019-02-15T10:17:00Z</dcterms:created>
  <dcterms:modified xsi:type="dcterms:W3CDTF">2019-02-15T10:17:00Z</dcterms:modified>
</cp:coreProperties>
</file>